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32573" w:rsidRPr="00F32573" w:rsidRDefault="00F32573" w:rsidP="00F32573">
      <w:pPr>
        <w:jc w:val="center"/>
        <w:rPr>
          <w:b/>
          <w:lang w:val="es-ES"/>
        </w:rPr>
      </w:pPr>
      <w:r w:rsidRPr="00F32573">
        <w:rPr>
          <w:b/>
          <w:lang w:val="es-ES"/>
        </w:rPr>
        <w:t>Oscar David Mesa Calderón</w:t>
      </w:r>
    </w:p>
    <w:p w:rsidR="00BD1AFF" w:rsidRDefault="00BD1AFF" w:rsidP="00F32573">
      <w:pPr>
        <w:pStyle w:val="Ttulo1"/>
        <w:rPr>
          <w:lang w:val="es-ES"/>
        </w:rPr>
      </w:pPr>
      <w:r>
        <w:rPr>
          <w:lang w:val="es-ES"/>
        </w:rPr>
        <w:t>Punto A</w:t>
      </w:r>
    </w:p>
    <w:p w:rsidR="00BD1AFF" w:rsidRDefault="00BD1AFF" w:rsidP="00BD1AFF">
      <w:pPr>
        <w:pStyle w:val="Ttulo2"/>
        <w:rPr>
          <w:lang w:val="es-ES"/>
        </w:rPr>
      </w:pPr>
      <w:proofErr w:type="spellStart"/>
      <w:r>
        <w:rPr>
          <w:lang w:val="es-ES"/>
        </w:rPr>
        <w:t>Ne</w:t>
      </w:r>
      <w:r w:rsidR="00F32573">
        <w:rPr>
          <w:lang w:val="es-ES"/>
        </w:rPr>
        <w:t>s</w:t>
      </w:r>
      <w:r>
        <w:rPr>
          <w:lang w:val="es-ES"/>
        </w:rPr>
        <w:t>sus</w:t>
      </w:r>
      <w:proofErr w:type="spellEnd"/>
      <w:r>
        <w:rPr>
          <w:lang w:val="es-ES"/>
        </w:rPr>
        <w:t xml:space="preserve"> Windows escanea una </w:t>
      </w:r>
      <w:r w:rsidR="00FF5CA4">
        <w:rPr>
          <w:lang w:val="es-ES"/>
        </w:rPr>
        <w:t xml:space="preserve">Windows </w:t>
      </w:r>
      <w:r w:rsidR="00F32573">
        <w:rPr>
          <w:lang w:val="es-ES"/>
        </w:rPr>
        <w:t>física</w:t>
      </w:r>
    </w:p>
    <w:p w:rsidR="00BD1AFF" w:rsidRDefault="00BD1AFF">
      <w:pPr>
        <w:rPr>
          <w:lang w:val="es-ES"/>
        </w:rPr>
      </w:pPr>
    </w:p>
    <w:p w:rsidR="006920EC" w:rsidRDefault="003D1DF8">
      <w:pPr>
        <w:rPr>
          <w:lang w:val="es-ES"/>
        </w:rPr>
      </w:pPr>
      <w:r>
        <w:rPr>
          <w:lang w:val="es-ES"/>
        </w:rPr>
        <w:t xml:space="preserve">El escaneo corresponde de </w:t>
      </w:r>
      <w:proofErr w:type="spellStart"/>
      <w:r>
        <w:rPr>
          <w:lang w:val="es-ES"/>
        </w:rPr>
        <w:t>nessus</w:t>
      </w:r>
      <w:proofErr w:type="spellEnd"/>
      <w:r>
        <w:rPr>
          <w:lang w:val="es-ES"/>
        </w:rPr>
        <w:t xml:space="preserve"> utilizado en </w:t>
      </w:r>
      <w:proofErr w:type="gramStart"/>
      <w:r>
        <w:rPr>
          <w:lang w:val="es-ES"/>
        </w:rPr>
        <w:t>Windows  analizando</w:t>
      </w:r>
      <w:proofErr w:type="gramEnd"/>
      <w:r>
        <w:rPr>
          <w:lang w:val="es-ES"/>
        </w:rPr>
        <w:t xml:space="preserve"> maquina Windows. Donde se encontraron 13 vulnerabilidades. 1 correspondiente a un </w:t>
      </w:r>
      <w:proofErr w:type="gramStart"/>
      <w:r>
        <w:rPr>
          <w:lang w:val="es-ES"/>
        </w:rPr>
        <w:t>peligro  mediano</w:t>
      </w:r>
      <w:proofErr w:type="gramEnd"/>
      <w:r>
        <w:rPr>
          <w:lang w:val="es-ES"/>
        </w:rPr>
        <w:t xml:space="preserve"> y el resto a peligros de información que no compromete  la sesión del usuario </w:t>
      </w:r>
      <w:proofErr w:type="spellStart"/>
      <w:r>
        <w:rPr>
          <w:lang w:val="es-ES"/>
        </w:rPr>
        <w:t>directamnte</w:t>
      </w:r>
      <w:proofErr w:type="spellEnd"/>
      <w:r>
        <w:rPr>
          <w:lang w:val="es-ES"/>
        </w:rPr>
        <w:t>.</w:t>
      </w:r>
    </w:p>
    <w:p w:rsidR="00BD1AFF" w:rsidRDefault="00BD1AFF">
      <w:pPr>
        <w:rPr>
          <w:lang w:val="es-ES"/>
        </w:rPr>
      </w:pPr>
      <w:r>
        <w:rPr>
          <w:noProof/>
        </w:rPr>
        <w:drawing>
          <wp:inline distT="0" distB="0" distL="0" distR="0" wp14:anchorId="275D5190" wp14:editId="5B3E0EC0">
            <wp:extent cx="3136006" cy="1757689"/>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42684" t="2444" r="1429" b="2256"/>
                    <a:stretch/>
                  </pic:blipFill>
                  <pic:spPr bwMode="auto">
                    <a:xfrm>
                      <a:off x="0" y="0"/>
                      <a:ext cx="3136488" cy="1757959"/>
                    </a:xfrm>
                    <a:prstGeom prst="rect">
                      <a:avLst/>
                    </a:prstGeom>
                    <a:ln>
                      <a:noFill/>
                    </a:ln>
                    <a:extLst>
                      <a:ext uri="{53640926-AAD7-44D8-BBD7-CCE9431645EC}">
                        <a14:shadowObscured xmlns:a14="http://schemas.microsoft.com/office/drawing/2010/main"/>
                      </a:ext>
                    </a:extLst>
                  </pic:spPr>
                </pic:pic>
              </a:graphicData>
            </a:graphic>
          </wp:inline>
        </w:drawing>
      </w:r>
    </w:p>
    <w:p w:rsidR="003D1DF8" w:rsidRDefault="003D1DF8">
      <w:pPr>
        <w:rPr>
          <w:lang w:val="es-ES"/>
        </w:rPr>
      </w:pPr>
      <w:r>
        <w:rPr>
          <w:lang w:val="es-ES"/>
        </w:rPr>
        <w:t>Se muestra como están definidas las vulnerabilidades encontradas.</w:t>
      </w:r>
    </w:p>
    <w:p w:rsidR="00BD1AFF" w:rsidRDefault="00BD1AFF">
      <w:pPr>
        <w:rPr>
          <w:lang w:val="es-ES"/>
        </w:rPr>
      </w:pPr>
      <w:r>
        <w:rPr>
          <w:noProof/>
        </w:rPr>
        <w:drawing>
          <wp:inline distT="0" distB="0" distL="0" distR="0" wp14:anchorId="6020F496" wp14:editId="6B68CFF3">
            <wp:extent cx="3142445" cy="1783268"/>
            <wp:effectExtent l="0" t="0" r="127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42684" t="1745" r="1309" b="1560"/>
                    <a:stretch/>
                  </pic:blipFill>
                  <pic:spPr bwMode="auto">
                    <a:xfrm>
                      <a:off x="0" y="0"/>
                      <a:ext cx="3143234" cy="1783716"/>
                    </a:xfrm>
                    <a:prstGeom prst="rect">
                      <a:avLst/>
                    </a:prstGeom>
                    <a:ln>
                      <a:noFill/>
                    </a:ln>
                    <a:extLst>
                      <a:ext uri="{53640926-AAD7-44D8-BBD7-CCE9431645EC}">
                        <a14:shadowObscured xmlns:a14="http://schemas.microsoft.com/office/drawing/2010/main"/>
                      </a:ext>
                    </a:extLst>
                  </pic:spPr>
                </pic:pic>
              </a:graphicData>
            </a:graphic>
          </wp:inline>
        </w:drawing>
      </w:r>
    </w:p>
    <w:p w:rsidR="003D1DF8" w:rsidRDefault="003D1DF8">
      <w:pPr>
        <w:rPr>
          <w:lang w:val="es-ES"/>
        </w:rPr>
      </w:pPr>
      <w:r>
        <w:rPr>
          <w:lang w:val="es-ES"/>
        </w:rPr>
        <w:t xml:space="preserve">En este apartado se muestra el historial de análisis que se le han realizado a dicha </w:t>
      </w:r>
      <w:proofErr w:type="spellStart"/>
      <w:r>
        <w:rPr>
          <w:lang w:val="es-ES"/>
        </w:rPr>
        <w:t>maquina</w:t>
      </w:r>
      <w:proofErr w:type="spellEnd"/>
      <w:r>
        <w:rPr>
          <w:lang w:val="es-ES"/>
        </w:rPr>
        <w:t>.</w:t>
      </w:r>
    </w:p>
    <w:p w:rsidR="00BD1AFF" w:rsidRDefault="00BD1AFF">
      <w:pPr>
        <w:rPr>
          <w:lang w:val="es-ES"/>
        </w:rPr>
      </w:pPr>
      <w:r>
        <w:rPr>
          <w:noProof/>
        </w:rPr>
        <w:drawing>
          <wp:inline distT="0" distB="0" distL="0" distR="0" wp14:anchorId="148B100C" wp14:editId="3315601C">
            <wp:extent cx="3148885" cy="1764129"/>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2684" t="2095" r="1199" b="2256"/>
                    <a:stretch/>
                  </pic:blipFill>
                  <pic:spPr bwMode="auto">
                    <a:xfrm>
                      <a:off x="0" y="0"/>
                      <a:ext cx="3149369" cy="1764400"/>
                    </a:xfrm>
                    <a:prstGeom prst="rect">
                      <a:avLst/>
                    </a:prstGeom>
                    <a:ln>
                      <a:noFill/>
                    </a:ln>
                    <a:extLst>
                      <a:ext uri="{53640926-AAD7-44D8-BBD7-CCE9431645EC}">
                        <a14:shadowObscured xmlns:a14="http://schemas.microsoft.com/office/drawing/2010/main"/>
                      </a:ext>
                    </a:extLst>
                  </pic:spPr>
                </pic:pic>
              </a:graphicData>
            </a:graphic>
          </wp:inline>
        </w:drawing>
      </w:r>
    </w:p>
    <w:p w:rsidR="003D1DF8" w:rsidRDefault="003D1DF8">
      <w:pPr>
        <w:rPr>
          <w:lang w:val="es-ES"/>
        </w:rPr>
      </w:pPr>
      <w:r>
        <w:rPr>
          <w:lang w:val="es-ES"/>
        </w:rPr>
        <w:t>Si entramos a una de las vulnerabilidades encontramos su plugin con el numeral correspondiente para poder identificar las causas probables y posibles soluciones.</w:t>
      </w:r>
      <w:r w:rsidR="00075754">
        <w:rPr>
          <w:lang w:val="es-ES"/>
        </w:rPr>
        <w:t xml:space="preserve"> Nos describe en un pequeño párrafo en que consiste la vulnerabilidad una solución y fuentes de apoyo. EN la ultima parte nos muestra el puerto involucrado, el protocolo y el servicio que corre en el mismo.</w:t>
      </w:r>
    </w:p>
    <w:p w:rsidR="00BD1AFF" w:rsidRDefault="00BD1AFF">
      <w:pPr>
        <w:rPr>
          <w:lang w:val="es-ES"/>
        </w:rPr>
      </w:pPr>
      <w:r>
        <w:rPr>
          <w:noProof/>
        </w:rPr>
        <w:drawing>
          <wp:inline distT="0" distB="0" distL="0" distR="0" wp14:anchorId="2AA36ABD" wp14:editId="540129B9">
            <wp:extent cx="3259095" cy="1860905"/>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2798" t="1745" r="1538" b="1560"/>
                    <a:stretch/>
                  </pic:blipFill>
                  <pic:spPr bwMode="auto">
                    <a:xfrm>
                      <a:off x="0" y="0"/>
                      <a:ext cx="3263881" cy="1863638"/>
                    </a:xfrm>
                    <a:prstGeom prst="rect">
                      <a:avLst/>
                    </a:prstGeom>
                    <a:ln>
                      <a:noFill/>
                    </a:ln>
                    <a:extLst>
                      <a:ext uri="{53640926-AAD7-44D8-BBD7-CCE9431645EC}">
                        <a14:shadowObscured xmlns:a14="http://schemas.microsoft.com/office/drawing/2010/main"/>
                      </a:ext>
                    </a:extLst>
                  </pic:spPr>
                </pic:pic>
              </a:graphicData>
            </a:graphic>
          </wp:inline>
        </w:drawing>
      </w:r>
    </w:p>
    <w:p w:rsidR="000B21C7" w:rsidRDefault="000B21C7">
      <w:pPr>
        <w:rPr>
          <w:lang w:val="es-ES"/>
        </w:rPr>
      </w:pPr>
      <w:r>
        <w:rPr>
          <w:lang w:val="es-ES"/>
        </w:rPr>
        <w:t xml:space="preserve">Otras vulnerabilidades pueden presentar </w:t>
      </w:r>
      <w:proofErr w:type="spellStart"/>
      <w:r>
        <w:rPr>
          <w:lang w:val="es-ES"/>
        </w:rPr>
        <w:t>ifrmacion</w:t>
      </w:r>
      <w:proofErr w:type="spellEnd"/>
      <w:r>
        <w:rPr>
          <w:lang w:val="es-ES"/>
        </w:rPr>
        <w:t xml:space="preserve"> extra como su </w:t>
      </w:r>
      <w:proofErr w:type="spellStart"/>
      <w:r>
        <w:rPr>
          <w:lang w:val="es-ES"/>
        </w:rPr>
        <w:t>named</w:t>
      </w:r>
      <w:proofErr w:type="spellEnd"/>
      <w:r>
        <w:rPr>
          <w:lang w:val="es-ES"/>
        </w:rPr>
        <w:t xml:space="preserve"> o tipo que son parámetros que nos ayudan a saber mas a detalle que está causando la vulnerabilidad.</w:t>
      </w:r>
    </w:p>
    <w:p w:rsidR="00BD1AFF" w:rsidRDefault="00BD1AFF">
      <w:pPr>
        <w:rPr>
          <w:lang w:val="es-ES"/>
        </w:rPr>
      </w:pPr>
      <w:r>
        <w:rPr>
          <w:noProof/>
        </w:rPr>
        <w:drawing>
          <wp:inline distT="0" distB="0" distL="0" distR="0" wp14:anchorId="4D75D0FA" wp14:editId="5745E88A">
            <wp:extent cx="3122930" cy="1764039"/>
            <wp:effectExtent l="0" t="0" r="127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2799" t="2444" r="1543" b="1907"/>
                    <a:stretch/>
                  </pic:blipFill>
                  <pic:spPr bwMode="auto">
                    <a:xfrm>
                      <a:off x="0" y="0"/>
                      <a:ext cx="3123564" cy="1764397"/>
                    </a:xfrm>
                    <a:prstGeom prst="rect">
                      <a:avLst/>
                    </a:prstGeom>
                    <a:ln>
                      <a:noFill/>
                    </a:ln>
                    <a:extLst>
                      <a:ext uri="{53640926-AAD7-44D8-BBD7-CCE9431645EC}">
                        <a14:shadowObscured xmlns:a14="http://schemas.microsoft.com/office/drawing/2010/main"/>
                      </a:ext>
                    </a:extLst>
                  </pic:spPr>
                </pic:pic>
              </a:graphicData>
            </a:graphic>
          </wp:inline>
        </w:drawing>
      </w:r>
    </w:p>
    <w:p w:rsidR="00BD1AFF" w:rsidRDefault="00BD1AFF">
      <w:pPr>
        <w:rPr>
          <w:lang w:val="es-ES"/>
        </w:rPr>
      </w:pPr>
    </w:p>
    <w:p w:rsidR="00BD1AFF" w:rsidRDefault="00BD1AFF">
      <w:pPr>
        <w:rPr>
          <w:lang w:val="es-ES"/>
        </w:rPr>
      </w:pPr>
      <w:r>
        <w:rPr>
          <w:noProof/>
        </w:rPr>
        <w:drawing>
          <wp:inline distT="0" distB="0" distL="0" distR="0" wp14:anchorId="2992DFA7" wp14:editId="182D858E">
            <wp:extent cx="3129567" cy="175775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2683" t="2095" r="1546" b="2606"/>
                    <a:stretch/>
                  </pic:blipFill>
                  <pic:spPr bwMode="auto">
                    <a:xfrm>
                      <a:off x="0" y="0"/>
                      <a:ext cx="3129941" cy="1757962"/>
                    </a:xfrm>
                    <a:prstGeom prst="rect">
                      <a:avLst/>
                    </a:prstGeom>
                    <a:ln>
                      <a:noFill/>
                    </a:ln>
                    <a:extLst>
                      <a:ext uri="{53640926-AAD7-44D8-BBD7-CCE9431645EC}">
                        <a14:shadowObscured xmlns:a14="http://schemas.microsoft.com/office/drawing/2010/main"/>
                      </a:ext>
                    </a:extLst>
                  </pic:spPr>
                </pic:pic>
              </a:graphicData>
            </a:graphic>
          </wp:inline>
        </w:drawing>
      </w:r>
    </w:p>
    <w:p w:rsidR="000B21C7" w:rsidRDefault="000B21C7">
      <w:pPr>
        <w:rPr>
          <w:lang w:val="es-ES"/>
        </w:rPr>
      </w:pPr>
      <w:r>
        <w:rPr>
          <w:lang w:val="es-ES"/>
        </w:rPr>
        <w:t>Por último, te puede identificar una vulnerabilidad mayor que puede poseer varios elementos o que se desencadena en mas vulnerabilidades del mismo tipo. Como es el caso en la siguiente imagen.</w:t>
      </w:r>
    </w:p>
    <w:p w:rsidR="00BD1AFF" w:rsidRDefault="00BD1AFF">
      <w:pPr>
        <w:rPr>
          <w:lang w:val="es-ES"/>
        </w:rPr>
      </w:pPr>
      <w:r>
        <w:rPr>
          <w:noProof/>
        </w:rPr>
        <w:drawing>
          <wp:inline distT="0" distB="0" distL="0" distR="0" wp14:anchorId="1D1EA822" wp14:editId="1AB9C3BE">
            <wp:extent cx="3110248" cy="1764039"/>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3028" t="2444" r="1541" b="1907"/>
                    <a:stretch/>
                  </pic:blipFill>
                  <pic:spPr bwMode="auto">
                    <a:xfrm>
                      <a:off x="0" y="0"/>
                      <a:ext cx="3110879" cy="1764397"/>
                    </a:xfrm>
                    <a:prstGeom prst="rect">
                      <a:avLst/>
                    </a:prstGeom>
                    <a:ln>
                      <a:noFill/>
                    </a:ln>
                    <a:extLst>
                      <a:ext uri="{53640926-AAD7-44D8-BBD7-CCE9431645EC}">
                        <a14:shadowObscured xmlns:a14="http://schemas.microsoft.com/office/drawing/2010/main"/>
                      </a:ext>
                    </a:extLst>
                  </pic:spPr>
                </pic:pic>
              </a:graphicData>
            </a:graphic>
          </wp:inline>
        </w:drawing>
      </w:r>
    </w:p>
    <w:p w:rsidR="000B21C7" w:rsidRDefault="000B21C7">
      <w:pPr>
        <w:rPr>
          <w:lang w:val="es-ES"/>
        </w:rPr>
      </w:pPr>
      <w:r>
        <w:rPr>
          <w:lang w:val="es-ES"/>
        </w:rPr>
        <w:t xml:space="preserve">Si ingresados a cada una de ellas nos </w:t>
      </w:r>
      <w:r w:rsidR="00E502F0">
        <w:rPr>
          <w:lang w:val="es-ES"/>
        </w:rPr>
        <w:t>muestra</w:t>
      </w:r>
      <w:r>
        <w:rPr>
          <w:lang w:val="es-ES"/>
        </w:rPr>
        <w:t xml:space="preserve"> información similar </w:t>
      </w:r>
      <w:r w:rsidR="00E502F0">
        <w:rPr>
          <w:lang w:val="es-ES"/>
        </w:rPr>
        <w:t>así</w:t>
      </w:r>
      <w:r>
        <w:rPr>
          <w:lang w:val="es-ES"/>
        </w:rPr>
        <w:t xml:space="preserve"> fuera una de las primeras vulnerabilidades que se mostraron.</w:t>
      </w:r>
    </w:p>
    <w:p w:rsidR="00BD1AFF" w:rsidRDefault="00BD1AFF">
      <w:pPr>
        <w:rPr>
          <w:lang w:val="es-ES"/>
        </w:rPr>
      </w:pPr>
      <w:r>
        <w:rPr>
          <w:noProof/>
        </w:rPr>
        <w:drawing>
          <wp:inline distT="0" distB="0" distL="0" distR="0" wp14:anchorId="713781C3" wp14:editId="7A6033C9">
            <wp:extent cx="3129567" cy="1764128"/>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2799" t="2095" r="1428" b="2256"/>
                    <a:stretch/>
                  </pic:blipFill>
                  <pic:spPr bwMode="auto">
                    <a:xfrm>
                      <a:off x="0" y="0"/>
                      <a:ext cx="3130048" cy="1764399"/>
                    </a:xfrm>
                    <a:prstGeom prst="rect">
                      <a:avLst/>
                    </a:prstGeom>
                    <a:ln>
                      <a:noFill/>
                    </a:ln>
                    <a:extLst>
                      <a:ext uri="{53640926-AAD7-44D8-BBD7-CCE9431645EC}">
                        <a14:shadowObscured xmlns:a14="http://schemas.microsoft.com/office/drawing/2010/main"/>
                      </a:ext>
                    </a:extLst>
                  </pic:spPr>
                </pic:pic>
              </a:graphicData>
            </a:graphic>
          </wp:inline>
        </w:drawing>
      </w:r>
    </w:p>
    <w:p w:rsidR="00E502F0" w:rsidRDefault="00E502F0">
      <w:pPr>
        <w:rPr>
          <w:lang w:val="es-ES"/>
        </w:rPr>
      </w:pPr>
      <w:r>
        <w:rPr>
          <w:lang w:val="es-ES"/>
        </w:rPr>
        <w:t>En este caso la descripción es el valor importante ya que no da información de la maquina analizada que no debería ser publica y si lo es debería tratar de engañar un poco para no dar puertos tan claros donde recibe solicitudes.</w:t>
      </w:r>
    </w:p>
    <w:p w:rsidR="00BD1AFF" w:rsidRDefault="00BD1AFF">
      <w:pPr>
        <w:rPr>
          <w:lang w:val="es-ES"/>
        </w:rPr>
      </w:pPr>
      <w:r>
        <w:rPr>
          <w:noProof/>
        </w:rPr>
        <w:drawing>
          <wp:inline distT="0" distB="0" distL="0" distR="0" wp14:anchorId="23AFB0A9" wp14:editId="5572A9B2">
            <wp:extent cx="3142445" cy="1738386"/>
            <wp:effectExtent l="0" t="0" r="12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2569" t="2444" r="1429" b="3304"/>
                    <a:stretch/>
                  </pic:blipFill>
                  <pic:spPr bwMode="auto">
                    <a:xfrm>
                      <a:off x="0" y="0"/>
                      <a:ext cx="3142907" cy="1738642"/>
                    </a:xfrm>
                    <a:prstGeom prst="rect">
                      <a:avLst/>
                    </a:prstGeom>
                    <a:ln>
                      <a:noFill/>
                    </a:ln>
                    <a:extLst>
                      <a:ext uri="{53640926-AAD7-44D8-BBD7-CCE9431645EC}">
                        <a14:shadowObscured xmlns:a14="http://schemas.microsoft.com/office/drawing/2010/main"/>
                      </a:ext>
                    </a:extLst>
                  </pic:spPr>
                </pic:pic>
              </a:graphicData>
            </a:graphic>
          </wp:inline>
        </w:drawing>
      </w:r>
    </w:p>
    <w:p w:rsidR="00BD1AFF" w:rsidRDefault="00BD1AFF">
      <w:pPr>
        <w:rPr>
          <w:lang w:val="es-ES"/>
        </w:rPr>
      </w:pPr>
      <w:r>
        <w:rPr>
          <w:noProof/>
        </w:rPr>
        <w:drawing>
          <wp:inline distT="0" distB="0" distL="0" distR="0" wp14:anchorId="6CF537F0" wp14:editId="1E7C8E9E">
            <wp:extent cx="3110230" cy="175777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027" t="2095" r="1547" b="2606"/>
                    <a:stretch/>
                  </pic:blipFill>
                  <pic:spPr bwMode="auto">
                    <a:xfrm>
                      <a:off x="0" y="0"/>
                      <a:ext cx="3110555" cy="1757963"/>
                    </a:xfrm>
                    <a:prstGeom prst="rect">
                      <a:avLst/>
                    </a:prstGeom>
                    <a:ln>
                      <a:noFill/>
                    </a:ln>
                    <a:extLst>
                      <a:ext uri="{53640926-AAD7-44D8-BBD7-CCE9431645EC}">
                        <a14:shadowObscured xmlns:a14="http://schemas.microsoft.com/office/drawing/2010/main"/>
                      </a:ext>
                    </a:extLst>
                  </pic:spPr>
                </pic:pic>
              </a:graphicData>
            </a:graphic>
          </wp:inline>
        </w:drawing>
      </w:r>
    </w:p>
    <w:p w:rsidR="00BD1AFF" w:rsidRDefault="00BD1AFF">
      <w:pPr>
        <w:rPr>
          <w:lang w:val="es-ES"/>
        </w:rPr>
      </w:pPr>
      <w:r>
        <w:rPr>
          <w:noProof/>
        </w:rPr>
        <w:drawing>
          <wp:inline distT="0" distB="0" distL="0" distR="0" wp14:anchorId="6263D611" wp14:editId="509335C7">
            <wp:extent cx="3142445" cy="1757689"/>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2798" t="2444" r="1199" b="2256"/>
                    <a:stretch/>
                  </pic:blipFill>
                  <pic:spPr bwMode="auto">
                    <a:xfrm>
                      <a:off x="0" y="0"/>
                      <a:ext cx="3142928" cy="1757959"/>
                    </a:xfrm>
                    <a:prstGeom prst="rect">
                      <a:avLst/>
                    </a:prstGeom>
                    <a:ln>
                      <a:noFill/>
                    </a:ln>
                    <a:extLst>
                      <a:ext uri="{53640926-AAD7-44D8-BBD7-CCE9431645EC}">
                        <a14:shadowObscured xmlns:a14="http://schemas.microsoft.com/office/drawing/2010/main"/>
                      </a:ext>
                    </a:extLst>
                  </pic:spPr>
                </pic:pic>
              </a:graphicData>
            </a:graphic>
          </wp:inline>
        </w:drawing>
      </w:r>
    </w:p>
    <w:p w:rsidR="00BD1AFF" w:rsidRDefault="00BD1AFF">
      <w:pPr>
        <w:rPr>
          <w:lang w:val="es-ES"/>
        </w:rPr>
      </w:pPr>
      <w:r>
        <w:rPr>
          <w:noProof/>
        </w:rPr>
        <w:drawing>
          <wp:inline distT="0" distB="0" distL="0" distR="0" wp14:anchorId="71B4FE59" wp14:editId="2F82F383">
            <wp:extent cx="3148885" cy="1764128"/>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2798" t="2095" r="1084" b="2256"/>
                    <a:stretch/>
                  </pic:blipFill>
                  <pic:spPr bwMode="auto">
                    <a:xfrm>
                      <a:off x="0" y="0"/>
                      <a:ext cx="3149369" cy="1764399"/>
                    </a:xfrm>
                    <a:prstGeom prst="rect">
                      <a:avLst/>
                    </a:prstGeom>
                    <a:ln>
                      <a:noFill/>
                    </a:ln>
                    <a:extLst>
                      <a:ext uri="{53640926-AAD7-44D8-BBD7-CCE9431645EC}">
                        <a14:shadowObscured xmlns:a14="http://schemas.microsoft.com/office/drawing/2010/main"/>
                      </a:ext>
                    </a:extLst>
                  </pic:spPr>
                </pic:pic>
              </a:graphicData>
            </a:graphic>
          </wp:inline>
        </w:drawing>
      </w:r>
    </w:p>
    <w:p w:rsidR="00BD1AFF" w:rsidRDefault="00FF5CA4" w:rsidP="00F2541A">
      <w:pPr>
        <w:pStyle w:val="Ttulo2"/>
        <w:rPr>
          <w:lang w:val="es-ES"/>
        </w:rPr>
      </w:pPr>
      <w:proofErr w:type="spellStart"/>
      <w:r>
        <w:rPr>
          <w:lang w:val="es-ES"/>
        </w:rPr>
        <w:t>Nes</w:t>
      </w:r>
      <w:r w:rsidR="00F32573">
        <w:rPr>
          <w:lang w:val="es-ES"/>
        </w:rPr>
        <w:t>s</w:t>
      </w:r>
      <w:r>
        <w:rPr>
          <w:lang w:val="es-ES"/>
        </w:rPr>
        <w:t>us</w:t>
      </w:r>
      <w:proofErr w:type="spellEnd"/>
      <w:r>
        <w:rPr>
          <w:lang w:val="es-ES"/>
        </w:rPr>
        <w:t xml:space="preserve"> Windows escanea una Kali Linux virtualizada</w:t>
      </w:r>
    </w:p>
    <w:p w:rsidR="00F2541A" w:rsidRPr="00F2541A" w:rsidRDefault="00F2541A" w:rsidP="00F2541A">
      <w:pPr>
        <w:rPr>
          <w:lang w:val="es-ES"/>
        </w:rPr>
      </w:pPr>
      <w:r>
        <w:rPr>
          <w:lang w:val="es-ES"/>
        </w:rPr>
        <w:t>En este caso la maquina analizada de Kali Linux solo se encontraron 5 vulnerabilidades.</w:t>
      </w:r>
    </w:p>
    <w:p w:rsidR="00BD1AFF" w:rsidRDefault="0033767D">
      <w:pPr>
        <w:rPr>
          <w:lang w:val="es-ES"/>
        </w:rPr>
      </w:pPr>
      <w:r>
        <w:rPr>
          <w:noProof/>
        </w:rPr>
        <w:drawing>
          <wp:inline distT="0" distB="0" distL="0" distR="0" wp14:anchorId="4CB30A54" wp14:editId="4FF5E349">
            <wp:extent cx="3123127" cy="1744899"/>
            <wp:effectExtent l="0" t="0" r="127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2798" t="2793" r="1546" b="2606"/>
                    <a:stretch/>
                  </pic:blipFill>
                  <pic:spPr bwMode="auto">
                    <a:xfrm>
                      <a:off x="0" y="0"/>
                      <a:ext cx="3123454" cy="1745082"/>
                    </a:xfrm>
                    <a:prstGeom prst="rect">
                      <a:avLst/>
                    </a:prstGeom>
                    <a:ln>
                      <a:noFill/>
                    </a:ln>
                    <a:extLst>
                      <a:ext uri="{53640926-AAD7-44D8-BBD7-CCE9431645EC}">
                        <a14:shadowObscured xmlns:a14="http://schemas.microsoft.com/office/drawing/2010/main"/>
                      </a:ext>
                    </a:extLst>
                  </pic:spPr>
                </pic:pic>
              </a:graphicData>
            </a:graphic>
          </wp:inline>
        </w:drawing>
      </w:r>
    </w:p>
    <w:p w:rsidR="00F2541A" w:rsidRDefault="00F2541A">
      <w:pPr>
        <w:rPr>
          <w:lang w:val="es-ES"/>
        </w:rPr>
      </w:pPr>
      <w:r>
        <w:rPr>
          <w:lang w:val="es-ES"/>
        </w:rPr>
        <w:t xml:space="preserve">De las cuales hacen referencia al nombre de la máquina y una posible vulnerabilidad con conexión </w:t>
      </w:r>
      <w:proofErr w:type="spellStart"/>
      <w:r>
        <w:rPr>
          <w:lang w:val="es-ES"/>
        </w:rPr>
        <w:t>ssh</w:t>
      </w:r>
      <w:proofErr w:type="spellEnd"/>
    </w:p>
    <w:p w:rsidR="0033767D" w:rsidRDefault="0033767D">
      <w:pPr>
        <w:rPr>
          <w:lang w:val="es-ES"/>
        </w:rPr>
      </w:pPr>
      <w:r>
        <w:rPr>
          <w:noProof/>
        </w:rPr>
        <w:drawing>
          <wp:inline distT="0" distB="0" distL="0" distR="0" wp14:anchorId="03E8B030" wp14:editId="70ABDCB9">
            <wp:extent cx="3141980" cy="1770389"/>
            <wp:effectExtent l="0" t="0" r="127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2798" t="2444" r="1201" b="1559"/>
                    <a:stretch/>
                  </pic:blipFill>
                  <pic:spPr bwMode="auto">
                    <a:xfrm>
                      <a:off x="0" y="0"/>
                      <a:ext cx="3142769" cy="1770834"/>
                    </a:xfrm>
                    <a:prstGeom prst="rect">
                      <a:avLst/>
                    </a:prstGeom>
                    <a:ln>
                      <a:noFill/>
                    </a:ln>
                    <a:extLst>
                      <a:ext uri="{53640926-AAD7-44D8-BBD7-CCE9431645EC}">
                        <a14:shadowObscured xmlns:a14="http://schemas.microsoft.com/office/drawing/2010/main"/>
                      </a:ext>
                    </a:extLst>
                  </pic:spPr>
                </pic:pic>
              </a:graphicData>
            </a:graphic>
          </wp:inline>
        </w:drawing>
      </w:r>
    </w:p>
    <w:p w:rsidR="00F2541A" w:rsidRDefault="00F2541A">
      <w:pPr>
        <w:rPr>
          <w:lang w:val="es-ES"/>
        </w:rPr>
      </w:pPr>
      <w:r>
        <w:rPr>
          <w:lang w:val="es-ES"/>
        </w:rPr>
        <w:t xml:space="preserve">El segundo error nos reitera que el protocolo </w:t>
      </w:r>
      <w:proofErr w:type="spellStart"/>
      <w:r>
        <w:rPr>
          <w:lang w:val="es-ES"/>
        </w:rPr>
        <w:t>ssh</w:t>
      </w:r>
      <w:proofErr w:type="spellEnd"/>
      <w:r>
        <w:rPr>
          <w:lang w:val="es-ES"/>
        </w:rPr>
        <w:t xml:space="preserve"> </w:t>
      </w:r>
      <w:proofErr w:type="spellStart"/>
      <w:r>
        <w:rPr>
          <w:lang w:val="es-ES"/>
        </w:rPr>
        <w:t>esta</w:t>
      </w:r>
      <w:proofErr w:type="spellEnd"/>
      <w:r>
        <w:rPr>
          <w:lang w:val="es-ES"/>
        </w:rPr>
        <w:t xml:space="preserve"> siendo un peligro ya que no se tiene activado una comprobación local</w:t>
      </w:r>
      <w:r w:rsidR="00BE18FA">
        <w:rPr>
          <w:lang w:val="es-ES"/>
        </w:rPr>
        <w:t>.</w:t>
      </w:r>
    </w:p>
    <w:p w:rsidR="003F7C8B" w:rsidRDefault="003F7C8B">
      <w:pPr>
        <w:rPr>
          <w:lang w:val="es-ES"/>
        </w:rPr>
      </w:pPr>
      <w:r>
        <w:rPr>
          <w:noProof/>
        </w:rPr>
        <w:drawing>
          <wp:inline distT="0" distB="0" distL="0" distR="0" wp14:anchorId="36B3A52B" wp14:editId="71CCB659">
            <wp:extent cx="3116688" cy="1757778"/>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2914" t="2095" r="1545" b="2606"/>
                    <a:stretch/>
                  </pic:blipFill>
                  <pic:spPr bwMode="auto">
                    <a:xfrm>
                      <a:off x="0" y="0"/>
                      <a:ext cx="3117014" cy="1757962"/>
                    </a:xfrm>
                    <a:prstGeom prst="rect">
                      <a:avLst/>
                    </a:prstGeom>
                    <a:ln>
                      <a:noFill/>
                    </a:ln>
                    <a:extLst>
                      <a:ext uri="{53640926-AAD7-44D8-BBD7-CCE9431645EC}">
                        <a14:shadowObscured xmlns:a14="http://schemas.microsoft.com/office/drawing/2010/main"/>
                      </a:ext>
                    </a:extLst>
                  </pic:spPr>
                </pic:pic>
              </a:graphicData>
            </a:graphic>
          </wp:inline>
        </w:drawing>
      </w:r>
    </w:p>
    <w:p w:rsidR="00283215" w:rsidRDefault="007B1F22" w:rsidP="00F22DA1">
      <w:pPr>
        <w:pStyle w:val="Ttulo2"/>
        <w:rPr>
          <w:lang w:val="es-ES"/>
        </w:rPr>
      </w:pPr>
      <w:r>
        <w:rPr>
          <w:lang w:val="es-ES"/>
        </w:rPr>
        <w:t xml:space="preserve"> Windows escanea una Kali Linux virtualizada</w:t>
      </w:r>
      <w:r w:rsidR="00F20639">
        <w:rPr>
          <w:lang w:val="es-ES"/>
        </w:rPr>
        <w:t xml:space="preserve"> (open vass)</w:t>
      </w:r>
    </w:p>
    <w:p w:rsidR="00283215" w:rsidRDefault="00283215" w:rsidP="00283215">
      <w:pPr>
        <w:pStyle w:val="Ttulo2"/>
        <w:rPr>
          <w:lang w:val="es-ES"/>
        </w:rPr>
      </w:pPr>
      <w:r>
        <w:rPr>
          <w:lang w:val="es-ES"/>
        </w:rPr>
        <w:t>Reportes</w:t>
      </w:r>
    </w:p>
    <w:p w:rsidR="00283215" w:rsidRDefault="00283215" w:rsidP="00283215">
      <w:pPr>
        <w:rPr>
          <w:lang w:val="es-ES"/>
        </w:rPr>
      </w:pPr>
      <w:r>
        <w:rPr>
          <w:lang w:val="es-ES"/>
        </w:rPr>
        <w:t>Los reportes se compartirán como archivos anexos</w:t>
      </w:r>
      <w:r w:rsidR="009C7078">
        <w:rPr>
          <w:lang w:val="es-ES"/>
        </w:rPr>
        <w:t>.</w:t>
      </w:r>
    </w:p>
    <w:p w:rsidR="009C7078" w:rsidRDefault="009C7078" w:rsidP="00283215">
      <w:pPr>
        <w:rPr>
          <w:lang w:val="es-ES"/>
        </w:rPr>
      </w:pPr>
      <w:r>
        <w:rPr>
          <w:lang w:val="es-ES"/>
        </w:rPr>
        <w:t>Sin embargo, su principal diferencia es que el sistema Windows es mas vulnerable que una maquina Linux. Si bien esto no siempre se cumple porque depende como se halla tratado la maquina analizada y que tan bien o mal este configurada. La máquina Windows tiene más vulnerabilidades base a corregir y cuidar que una Linux.</w:t>
      </w:r>
    </w:p>
    <w:p w:rsidR="009C7078" w:rsidRPr="00283215" w:rsidRDefault="009C7078" w:rsidP="00283215">
      <w:pPr>
        <w:rPr>
          <w:lang w:val="es-ES"/>
        </w:rPr>
      </w:pPr>
      <w:r>
        <w:rPr>
          <w:lang w:val="es-ES"/>
        </w:rPr>
        <w:t>También mencionar que hay más documentación de vulnerabilidades en Windows y por ende las soluciones a un tipo de vulnerabilidad son muchas. A comparación de la documentación de Linux que al menos en las herramientas utilizadas no mostraban muchas soluciones.</w:t>
      </w:r>
    </w:p>
    <w:p w:rsidR="000A3ADF" w:rsidRDefault="000A3ADF" w:rsidP="003C6BC2">
      <w:pPr>
        <w:pStyle w:val="Ttulo1"/>
        <w:rPr>
          <w:lang w:val="es-ES"/>
        </w:rPr>
      </w:pPr>
      <w:r>
        <w:rPr>
          <w:lang w:val="es-ES"/>
        </w:rPr>
        <w:t>Punto B</w:t>
      </w:r>
    </w:p>
    <w:p w:rsidR="000A3ADF" w:rsidRDefault="00F16112" w:rsidP="00F16112">
      <w:pPr>
        <w:pStyle w:val="Ttulo2"/>
        <w:rPr>
          <w:lang w:val="es-ES"/>
        </w:rPr>
      </w:pPr>
      <w:proofErr w:type="spellStart"/>
      <w:r>
        <w:rPr>
          <w:lang w:val="es-ES"/>
        </w:rPr>
        <w:t>Ar</w:t>
      </w:r>
      <w:r w:rsidR="00E05A2A">
        <w:rPr>
          <w:lang w:val="es-ES"/>
        </w:rPr>
        <w:t>m</w:t>
      </w:r>
      <w:r>
        <w:rPr>
          <w:lang w:val="es-ES"/>
        </w:rPr>
        <w:t>i</w:t>
      </w:r>
      <w:r w:rsidR="00E05A2A">
        <w:rPr>
          <w:lang w:val="es-ES"/>
        </w:rPr>
        <w:t>t</w:t>
      </w:r>
      <w:r>
        <w:rPr>
          <w:lang w:val="es-ES"/>
        </w:rPr>
        <w:t>age</w:t>
      </w:r>
      <w:proofErr w:type="spellEnd"/>
    </w:p>
    <w:p w:rsidR="001F0BC0" w:rsidRPr="001F0BC0" w:rsidRDefault="00946466" w:rsidP="001F0BC0">
      <w:pPr>
        <w:rPr>
          <w:lang w:val="es-ES"/>
        </w:rPr>
      </w:pPr>
      <w:r>
        <w:rPr>
          <w:lang w:val="es-ES"/>
        </w:rPr>
        <w:t xml:space="preserve">Esta herramienta utiliza </w:t>
      </w:r>
      <w:proofErr w:type="spellStart"/>
      <w:r w:rsidR="00201667">
        <w:rPr>
          <w:lang w:val="es-ES"/>
        </w:rPr>
        <w:t>mertepres</w:t>
      </w:r>
      <w:proofErr w:type="spellEnd"/>
      <w:r w:rsidR="00201667">
        <w:rPr>
          <w:lang w:val="es-ES"/>
        </w:rPr>
        <w:t xml:space="preserve"> para poder acceder a una técnica llamada </w:t>
      </w:r>
      <w:proofErr w:type="spellStart"/>
      <w:r w:rsidR="00201667">
        <w:rPr>
          <w:lang w:val="es-ES"/>
        </w:rPr>
        <w:t>reverse_tcp</w:t>
      </w:r>
      <w:proofErr w:type="spellEnd"/>
      <w:r w:rsidR="00201667">
        <w:rPr>
          <w:lang w:val="es-ES"/>
        </w:rPr>
        <w:t xml:space="preserve"> por la cual se crea el </w:t>
      </w:r>
      <w:proofErr w:type="spellStart"/>
      <w:r w:rsidR="00201667">
        <w:rPr>
          <w:lang w:val="es-ES"/>
        </w:rPr>
        <w:t>payload</w:t>
      </w:r>
      <w:proofErr w:type="spellEnd"/>
      <w:r w:rsidR="00201667">
        <w:rPr>
          <w:lang w:val="es-ES"/>
        </w:rPr>
        <w:t xml:space="preserve"> de manera gráfica, generando así </w:t>
      </w:r>
      <w:proofErr w:type="gramStart"/>
      <w:r w:rsidR="00201667">
        <w:rPr>
          <w:lang w:val="es-ES"/>
        </w:rPr>
        <w:t>un  .</w:t>
      </w:r>
      <w:proofErr w:type="gramEnd"/>
      <w:r w:rsidR="00201667">
        <w:rPr>
          <w:lang w:val="es-ES"/>
        </w:rPr>
        <w:t xml:space="preserve">exe malicioso que le permita ingresar a las maquinas </w:t>
      </w:r>
      <w:proofErr w:type="spellStart"/>
      <w:r w:rsidR="00201667">
        <w:rPr>
          <w:lang w:val="es-ES"/>
        </w:rPr>
        <w:t>victimas</w:t>
      </w:r>
      <w:proofErr w:type="spellEnd"/>
      <w:r w:rsidR="00201667">
        <w:rPr>
          <w:lang w:val="es-ES"/>
        </w:rPr>
        <w:t>.</w:t>
      </w:r>
    </w:p>
    <w:p w:rsidR="00201667" w:rsidRDefault="00F16112" w:rsidP="00F16112">
      <w:pPr>
        <w:rPr>
          <w:lang w:val="es-ES"/>
        </w:rPr>
      </w:pPr>
      <w:r>
        <w:rPr>
          <w:noProof/>
        </w:rPr>
        <w:drawing>
          <wp:inline distT="0" distB="0" distL="0" distR="0">
            <wp:extent cx="5353050" cy="4175058"/>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extLst>
                        <a:ext uri="{28A0092B-C50C-407E-A947-70E740481C1C}">
                          <a14:useLocalDpi xmlns:a14="http://schemas.microsoft.com/office/drawing/2010/main" val="0"/>
                        </a:ext>
                      </a:extLst>
                    </a:blip>
                    <a:srcRect l="26849" t="-1" b="-1478"/>
                    <a:stretch/>
                  </pic:blipFill>
                  <pic:spPr bwMode="auto">
                    <a:xfrm>
                      <a:off x="0" y="0"/>
                      <a:ext cx="5353050" cy="4175058"/>
                    </a:xfrm>
                    <a:prstGeom prst="rect">
                      <a:avLst/>
                    </a:prstGeom>
                    <a:noFill/>
                    <a:ln>
                      <a:noFill/>
                    </a:ln>
                    <a:extLst>
                      <a:ext uri="{53640926-AAD7-44D8-BBD7-CCE9431645EC}">
                        <a14:shadowObscured xmlns:a14="http://schemas.microsoft.com/office/drawing/2010/main"/>
                      </a:ext>
                    </a:extLst>
                  </pic:spPr>
                </pic:pic>
              </a:graphicData>
            </a:graphic>
          </wp:inline>
        </w:drawing>
      </w:r>
    </w:p>
    <w:p w:rsidR="00201667" w:rsidRDefault="00201667" w:rsidP="00F16112">
      <w:pPr>
        <w:rPr>
          <w:lang w:val="es-ES"/>
        </w:rPr>
      </w:pPr>
      <w:r>
        <w:rPr>
          <w:lang w:val="es-ES"/>
        </w:rPr>
        <w:t xml:space="preserve">Posterior a ello el </w:t>
      </w:r>
      <w:proofErr w:type="spellStart"/>
      <w:r>
        <w:rPr>
          <w:lang w:val="es-ES"/>
        </w:rPr>
        <w:t>payload</w:t>
      </w:r>
      <w:proofErr w:type="spellEnd"/>
      <w:r>
        <w:rPr>
          <w:lang w:val="es-ES"/>
        </w:rPr>
        <w:t xml:space="preserve"> tiene que ejecutarse en la maquina </w:t>
      </w:r>
      <w:proofErr w:type="spellStart"/>
      <w:r>
        <w:rPr>
          <w:lang w:val="es-ES"/>
        </w:rPr>
        <w:t>victima</w:t>
      </w:r>
      <w:proofErr w:type="spellEnd"/>
      <w:r>
        <w:rPr>
          <w:lang w:val="es-ES"/>
        </w:rPr>
        <w:t>.</w:t>
      </w:r>
    </w:p>
    <w:p w:rsidR="00201667" w:rsidRDefault="00F16112" w:rsidP="00201667">
      <w:pPr>
        <w:jc w:val="center"/>
        <w:rPr>
          <w:lang w:val="es-ES"/>
        </w:rPr>
      </w:pPr>
      <w:r>
        <w:rPr>
          <w:noProof/>
        </w:rPr>
        <w:drawing>
          <wp:inline distT="0" distB="0" distL="0" distR="0">
            <wp:extent cx="5395736" cy="30003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458" t="11769" r="14923" b="6517"/>
                    <a:stretch/>
                  </pic:blipFill>
                  <pic:spPr bwMode="auto">
                    <a:xfrm>
                      <a:off x="0" y="0"/>
                      <a:ext cx="5428310" cy="3018488"/>
                    </a:xfrm>
                    <a:prstGeom prst="rect">
                      <a:avLst/>
                    </a:prstGeom>
                    <a:noFill/>
                    <a:ln>
                      <a:noFill/>
                    </a:ln>
                    <a:extLst>
                      <a:ext uri="{53640926-AAD7-44D8-BBD7-CCE9431645EC}">
                        <a14:shadowObscured xmlns:a14="http://schemas.microsoft.com/office/drawing/2010/main"/>
                      </a:ext>
                    </a:extLst>
                  </pic:spPr>
                </pic:pic>
              </a:graphicData>
            </a:graphic>
          </wp:inline>
        </w:drawing>
      </w:r>
    </w:p>
    <w:p w:rsidR="00201667" w:rsidRDefault="00201667" w:rsidP="00201667">
      <w:pPr>
        <w:rPr>
          <w:lang w:val="es-ES"/>
        </w:rPr>
      </w:pPr>
      <w:r>
        <w:rPr>
          <w:lang w:val="es-ES"/>
        </w:rPr>
        <w:t xml:space="preserve">Posterior a ellos se actualiza </w:t>
      </w:r>
      <w:proofErr w:type="spellStart"/>
      <w:r>
        <w:rPr>
          <w:lang w:val="es-ES"/>
        </w:rPr>
        <w:t>arametros</w:t>
      </w:r>
      <w:proofErr w:type="spellEnd"/>
      <w:r>
        <w:rPr>
          <w:lang w:val="es-ES"/>
        </w:rPr>
        <w:t xml:space="preserve"> del </w:t>
      </w:r>
      <w:proofErr w:type="spellStart"/>
      <w:r>
        <w:rPr>
          <w:lang w:val="es-ES"/>
        </w:rPr>
        <w:t>payload</w:t>
      </w:r>
      <w:proofErr w:type="spellEnd"/>
      <w:r>
        <w:rPr>
          <w:lang w:val="es-ES"/>
        </w:rPr>
        <w:t xml:space="preserve"> mediante comandos set. Con el objetivo de configurara la maquina atacante como </w:t>
      </w:r>
      <w:proofErr w:type="spellStart"/>
      <w:r>
        <w:rPr>
          <w:lang w:val="es-ES"/>
        </w:rPr>
        <w:t>listener</w:t>
      </w:r>
      <w:proofErr w:type="spellEnd"/>
      <w:r>
        <w:rPr>
          <w:lang w:val="es-ES"/>
        </w:rPr>
        <w:t xml:space="preserve"> y que pueda recibir los infectados del virus. Se ejecuta o se pone en marcha por medio del comando </w:t>
      </w:r>
      <w:proofErr w:type="spellStart"/>
      <w:r>
        <w:rPr>
          <w:lang w:val="es-ES"/>
        </w:rPr>
        <w:t>exploit</w:t>
      </w:r>
      <w:proofErr w:type="spellEnd"/>
      <w:r>
        <w:rPr>
          <w:lang w:val="es-ES"/>
        </w:rPr>
        <w:t xml:space="preserve"> -j</w:t>
      </w:r>
    </w:p>
    <w:p w:rsidR="00201667" w:rsidRDefault="00F16112" w:rsidP="00201667">
      <w:pPr>
        <w:jc w:val="center"/>
        <w:rPr>
          <w:lang w:val="es-ES"/>
        </w:rPr>
      </w:pPr>
      <w:r>
        <w:rPr>
          <w:noProof/>
        </w:rPr>
        <w:drawing>
          <wp:inline distT="0" distB="0" distL="0" distR="0">
            <wp:extent cx="5540606" cy="3124200"/>
            <wp:effectExtent l="0" t="0" r="317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293"/>
                    <a:stretch/>
                  </pic:blipFill>
                  <pic:spPr bwMode="auto">
                    <a:xfrm>
                      <a:off x="0" y="0"/>
                      <a:ext cx="5564734" cy="3137805"/>
                    </a:xfrm>
                    <a:prstGeom prst="rect">
                      <a:avLst/>
                    </a:prstGeom>
                    <a:noFill/>
                    <a:ln>
                      <a:noFill/>
                    </a:ln>
                    <a:extLst>
                      <a:ext uri="{53640926-AAD7-44D8-BBD7-CCE9431645EC}">
                        <a14:shadowObscured xmlns:a14="http://schemas.microsoft.com/office/drawing/2010/main"/>
                      </a:ext>
                    </a:extLst>
                  </pic:spPr>
                </pic:pic>
              </a:graphicData>
            </a:graphic>
          </wp:inline>
        </w:drawing>
      </w:r>
    </w:p>
    <w:p w:rsidR="00201667" w:rsidRDefault="00201667" w:rsidP="00201667">
      <w:pPr>
        <w:rPr>
          <w:lang w:val="es-ES"/>
        </w:rPr>
      </w:pPr>
    </w:p>
    <w:p w:rsidR="00201667" w:rsidRDefault="00201667" w:rsidP="00201667">
      <w:pPr>
        <w:rPr>
          <w:lang w:val="es-ES"/>
        </w:rPr>
      </w:pPr>
      <w:r>
        <w:rPr>
          <w:lang w:val="es-ES"/>
        </w:rPr>
        <w:t xml:space="preserve">Una vez infectada y que esta infección llegara a </w:t>
      </w:r>
      <w:proofErr w:type="spellStart"/>
      <w:r>
        <w:rPr>
          <w:lang w:val="es-ES"/>
        </w:rPr>
        <w:t>armitage</w:t>
      </w:r>
      <w:proofErr w:type="spellEnd"/>
      <w:r>
        <w:rPr>
          <w:lang w:val="es-ES"/>
        </w:rPr>
        <w:t>. Se le mostrara el computador vulnerado en este caso la maquina Windows. Se procede a ingresar a ella simplemente dándole clic derecho y escogiendo la opción de ingresa</w:t>
      </w:r>
    </w:p>
    <w:p w:rsidR="00201667" w:rsidRDefault="00F16112" w:rsidP="00201667">
      <w:pPr>
        <w:jc w:val="center"/>
        <w:rPr>
          <w:lang w:val="es-ES"/>
        </w:rPr>
      </w:pPr>
      <w:r>
        <w:rPr>
          <w:noProof/>
        </w:rPr>
        <w:drawing>
          <wp:inline distT="0" distB="0" distL="0" distR="0">
            <wp:extent cx="5543550" cy="33401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r="6687"/>
                    <a:stretch/>
                  </pic:blipFill>
                  <pic:spPr bwMode="auto">
                    <a:xfrm>
                      <a:off x="0" y="0"/>
                      <a:ext cx="5543550" cy="3340100"/>
                    </a:xfrm>
                    <a:prstGeom prst="rect">
                      <a:avLst/>
                    </a:prstGeom>
                    <a:noFill/>
                    <a:ln>
                      <a:noFill/>
                    </a:ln>
                    <a:extLst>
                      <a:ext uri="{53640926-AAD7-44D8-BBD7-CCE9431645EC}">
                        <a14:shadowObscured xmlns:a14="http://schemas.microsoft.com/office/drawing/2010/main"/>
                      </a:ext>
                    </a:extLst>
                  </pic:spPr>
                </pic:pic>
              </a:graphicData>
            </a:graphic>
          </wp:inline>
        </w:drawing>
      </w:r>
    </w:p>
    <w:p w:rsidR="00F16112" w:rsidRDefault="00201667" w:rsidP="00201667">
      <w:pPr>
        <w:jc w:val="both"/>
        <w:rPr>
          <w:lang w:val="es-ES"/>
        </w:rPr>
      </w:pPr>
      <w:r>
        <w:rPr>
          <w:lang w:val="es-ES"/>
        </w:rPr>
        <w:t>Dentro se demuestra que se tiene el control creando una carpeta en la maquina víctima, sin embargo, el atacante tiene el control total de la maquina víctima.</w:t>
      </w:r>
      <w:r w:rsidR="00F16112">
        <w:rPr>
          <w:noProof/>
        </w:rPr>
        <w:drawing>
          <wp:inline distT="0" distB="0" distL="0" distR="0">
            <wp:extent cx="5353050" cy="322382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r="6645"/>
                    <a:stretch/>
                  </pic:blipFill>
                  <pic:spPr bwMode="auto">
                    <a:xfrm>
                      <a:off x="0" y="0"/>
                      <a:ext cx="5363048" cy="3229850"/>
                    </a:xfrm>
                    <a:prstGeom prst="rect">
                      <a:avLst/>
                    </a:prstGeom>
                    <a:noFill/>
                    <a:ln>
                      <a:noFill/>
                    </a:ln>
                    <a:extLst>
                      <a:ext uri="{53640926-AAD7-44D8-BBD7-CCE9431645EC}">
                        <a14:shadowObscured xmlns:a14="http://schemas.microsoft.com/office/drawing/2010/main"/>
                      </a:ext>
                    </a:extLst>
                  </pic:spPr>
                </pic:pic>
              </a:graphicData>
            </a:graphic>
          </wp:inline>
        </w:drawing>
      </w:r>
    </w:p>
    <w:p w:rsidR="00F32573" w:rsidRDefault="001D79DB" w:rsidP="00F32573">
      <w:pPr>
        <w:pStyle w:val="Ttulo2"/>
        <w:rPr>
          <w:lang w:val="es-ES"/>
        </w:rPr>
      </w:pPr>
      <w:proofErr w:type="spellStart"/>
      <w:r>
        <w:rPr>
          <w:lang w:val="es-ES"/>
        </w:rPr>
        <w:t>msfVenom</w:t>
      </w:r>
      <w:proofErr w:type="spellEnd"/>
      <w:r w:rsidR="0035545D">
        <w:rPr>
          <w:lang w:val="es-ES"/>
        </w:rPr>
        <w:t xml:space="preserve">/ </w:t>
      </w:r>
      <w:proofErr w:type="spellStart"/>
      <w:r w:rsidR="0035545D">
        <w:rPr>
          <w:lang w:val="es-ES"/>
        </w:rPr>
        <w:t>exploit-multihal</w:t>
      </w:r>
      <w:proofErr w:type="spellEnd"/>
      <w:r w:rsidR="00E875AA">
        <w:rPr>
          <w:lang w:val="es-ES"/>
        </w:rPr>
        <w:t xml:space="preserve"> </w:t>
      </w:r>
      <w:r w:rsidR="00641439">
        <w:rPr>
          <w:lang w:val="es-ES"/>
        </w:rPr>
        <w:t>/</w:t>
      </w:r>
      <w:proofErr w:type="spellStart"/>
      <w:r w:rsidR="00641439">
        <w:rPr>
          <w:lang w:val="es-ES"/>
        </w:rPr>
        <w:t>reverse_tcp</w:t>
      </w:r>
      <w:proofErr w:type="spellEnd"/>
    </w:p>
    <w:p w:rsidR="007F6F13" w:rsidRPr="007F6F13" w:rsidRDefault="00641439" w:rsidP="007F6F13">
      <w:pPr>
        <w:rPr>
          <w:lang w:val="es-ES"/>
        </w:rPr>
      </w:pPr>
      <w:r>
        <w:rPr>
          <w:lang w:val="es-ES"/>
        </w:rPr>
        <w:t xml:space="preserve">Se </w:t>
      </w:r>
      <w:r w:rsidR="00891B11">
        <w:rPr>
          <w:lang w:val="es-ES"/>
        </w:rPr>
        <w:t xml:space="preserve">realiza un </w:t>
      </w:r>
      <w:proofErr w:type="spellStart"/>
      <w:r w:rsidR="00891B11">
        <w:rPr>
          <w:lang w:val="es-ES"/>
        </w:rPr>
        <w:t>payload</w:t>
      </w:r>
      <w:proofErr w:type="spellEnd"/>
      <w:r w:rsidR="00891B11">
        <w:rPr>
          <w:lang w:val="es-ES"/>
        </w:rPr>
        <w:t xml:space="preserve"> por medio de la herramienta </w:t>
      </w:r>
      <w:proofErr w:type="spellStart"/>
      <w:r w:rsidR="00891B11">
        <w:rPr>
          <w:lang w:val="es-ES"/>
        </w:rPr>
        <w:t>msfVenom</w:t>
      </w:r>
      <w:proofErr w:type="spellEnd"/>
      <w:r w:rsidR="00891B11">
        <w:rPr>
          <w:lang w:val="es-ES"/>
        </w:rPr>
        <w:t xml:space="preserve">, indicándole características del mismo y el host y puerto que escuchara. Se genera un .exe malicioso con el cual se pretende infectar la máquina de la </w:t>
      </w:r>
      <w:proofErr w:type="spellStart"/>
      <w:r w:rsidR="00891B11">
        <w:rPr>
          <w:lang w:val="es-ES"/>
        </w:rPr>
        <w:t>victima</w:t>
      </w:r>
      <w:proofErr w:type="spellEnd"/>
      <w:r w:rsidR="00891B11">
        <w:rPr>
          <w:lang w:val="es-ES"/>
        </w:rPr>
        <w:t>.</w:t>
      </w:r>
    </w:p>
    <w:p w:rsidR="002F2080" w:rsidRDefault="002F2080" w:rsidP="009C29E2">
      <w:pPr>
        <w:jc w:val="center"/>
        <w:rPr>
          <w:lang w:val="es-ES"/>
        </w:rPr>
      </w:pPr>
      <w:r>
        <w:rPr>
          <w:noProof/>
        </w:rPr>
        <w:drawing>
          <wp:inline distT="0" distB="0" distL="0" distR="0" wp14:anchorId="6174577D" wp14:editId="474D41C8">
            <wp:extent cx="4043903" cy="2795229"/>
            <wp:effectExtent l="0" t="0" r="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801" t="11063" r="23859"/>
                    <a:stretch/>
                  </pic:blipFill>
                  <pic:spPr bwMode="auto">
                    <a:xfrm>
                      <a:off x="0" y="0"/>
                      <a:ext cx="4062353" cy="2807982"/>
                    </a:xfrm>
                    <a:prstGeom prst="rect">
                      <a:avLst/>
                    </a:prstGeom>
                    <a:noFill/>
                    <a:ln>
                      <a:noFill/>
                    </a:ln>
                    <a:extLst>
                      <a:ext uri="{53640926-AAD7-44D8-BBD7-CCE9431645EC}">
                        <a14:shadowObscured xmlns:a14="http://schemas.microsoft.com/office/drawing/2010/main"/>
                      </a:ext>
                    </a:extLst>
                  </pic:spPr>
                </pic:pic>
              </a:graphicData>
            </a:graphic>
          </wp:inline>
        </w:drawing>
      </w:r>
    </w:p>
    <w:p w:rsidR="009C29E2" w:rsidRPr="002F2080" w:rsidRDefault="009C29E2" w:rsidP="009C29E2">
      <w:pPr>
        <w:rPr>
          <w:lang w:val="es-ES"/>
        </w:rPr>
      </w:pPr>
      <w:r>
        <w:rPr>
          <w:lang w:val="es-ES"/>
        </w:rPr>
        <w:t xml:space="preserve">El paso a seguir es encontrar la forma de que el .exe llegue a la maquina </w:t>
      </w:r>
      <w:proofErr w:type="spellStart"/>
      <w:r>
        <w:rPr>
          <w:lang w:val="es-ES"/>
        </w:rPr>
        <w:t>victima</w:t>
      </w:r>
      <w:proofErr w:type="spellEnd"/>
      <w:r>
        <w:rPr>
          <w:lang w:val="es-ES"/>
        </w:rPr>
        <w:t>. Este paso se omite en este trabajo ya que lo que se hace es pasarlo de manera deliberada a la víctima. Sin embargo, un escenario real se contemplaría la estenografía o la infección mediante un correo, link o documento. En la siguiente imagen se muestra como el archivo generado por el atacante ahora se encuentra en la maquina víctima.</w:t>
      </w:r>
    </w:p>
    <w:p w:rsidR="009C29E2" w:rsidRDefault="00E52ADE" w:rsidP="009C29E2">
      <w:pPr>
        <w:pStyle w:val="Sinespaciado"/>
        <w:jc w:val="center"/>
        <w:rPr>
          <w:lang w:val="es-ES"/>
        </w:rPr>
      </w:pPr>
      <w:r>
        <w:rPr>
          <w:noProof/>
        </w:rPr>
        <w:drawing>
          <wp:inline distT="0" distB="0" distL="0" distR="0">
            <wp:extent cx="4005330" cy="277059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730" t="10782" r="23755"/>
                    <a:stretch/>
                  </pic:blipFill>
                  <pic:spPr bwMode="auto">
                    <a:xfrm>
                      <a:off x="0" y="0"/>
                      <a:ext cx="4005330" cy="2770595"/>
                    </a:xfrm>
                    <a:prstGeom prst="rect">
                      <a:avLst/>
                    </a:prstGeom>
                    <a:noFill/>
                    <a:ln>
                      <a:noFill/>
                    </a:ln>
                    <a:extLst>
                      <a:ext uri="{53640926-AAD7-44D8-BBD7-CCE9431645EC}">
                        <a14:shadowObscured xmlns:a14="http://schemas.microsoft.com/office/drawing/2010/main"/>
                      </a:ext>
                    </a:extLst>
                  </pic:spPr>
                </pic:pic>
              </a:graphicData>
            </a:graphic>
          </wp:inline>
        </w:drawing>
      </w:r>
    </w:p>
    <w:p w:rsidR="009C29E2" w:rsidRDefault="009C29E2" w:rsidP="002F2080">
      <w:pPr>
        <w:pStyle w:val="Sinespaciado"/>
        <w:rPr>
          <w:lang w:val="es-ES"/>
        </w:rPr>
      </w:pPr>
    </w:p>
    <w:p w:rsidR="009C29E2" w:rsidRDefault="009C29E2" w:rsidP="002F2080">
      <w:pPr>
        <w:pStyle w:val="Sinespaciado"/>
        <w:rPr>
          <w:lang w:val="es-ES"/>
        </w:rPr>
      </w:pPr>
    </w:p>
    <w:p w:rsidR="009C29E2" w:rsidRDefault="00E52ADE" w:rsidP="009C29E2">
      <w:pPr>
        <w:pStyle w:val="Sinespaciado"/>
        <w:jc w:val="center"/>
        <w:rPr>
          <w:lang w:val="es-ES"/>
        </w:rPr>
      </w:pPr>
      <w:r>
        <w:rPr>
          <w:noProof/>
        </w:rPr>
        <w:drawing>
          <wp:inline distT="0" distB="0" distL="0" distR="0">
            <wp:extent cx="3895859" cy="217738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755" t="11228" r="15302" b="7315"/>
                    <a:stretch/>
                  </pic:blipFill>
                  <pic:spPr bwMode="auto">
                    <a:xfrm>
                      <a:off x="0" y="0"/>
                      <a:ext cx="3921536" cy="2191732"/>
                    </a:xfrm>
                    <a:prstGeom prst="rect">
                      <a:avLst/>
                    </a:prstGeom>
                    <a:noFill/>
                    <a:ln>
                      <a:noFill/>
                    </a:ln>
                    <a:extLst>
                      <a:ext uri="{53640926-AAD7-44D8-BBD7-CCE9431645EC}">
                        <a14:shadowObscured xmlns:a14="http://schemas.microsoft.com/office/drawing/2010/main"/>
                      </a:ext>
                    </a:extLst>
                  </pic:spPr>
                </pic:pic>
              </a:graphicData>
            </a:graphic>
          </wp:inline>
        </w:drawing>
      </w:r>
    </w:p>
    <w:p w:rsidR="009C29E2" w:rsidRDefault="009C29E2" w:rsidP="009C29E2">
      <w:pPr>
        <w:pStyle w:val="Sinespaciado"/>
        <w:jc w:val="center"/>
        <w:rPr>
          <w:lang w:val="es-ES"/>
        </w:rPr>
      </w:pPr>
    </w:p>
    <w:p w:rsidR="009C29E2" w:rsidRDefault="009C29E2" w:rsidP="009C29E2">
      <w:pPr>
        <w:pStyle w:val="Sinespaciado"/>
        <w:rPr>
          <w:lang w:val="es-ES"/>
        </w:rPr>
      </w:pPr>
      <w:r>
        <w:rPr>
          <w:lang w:val="es-ES"/>
        </w:rPr>
        <w:t xml:space="preserve">En la siguiente imagen se inicia el servicio de </w:t>
      </w:r>
      <w:proofErr w:type="spellStart"/>
      <w:r>
        <w:rPr>
          <w:lang w:val="es-ES"/>
        </w:rPr>
        <w:t>msf</w:t>
      </w:r>
      <w:proofErr w:type="spellEnd"/>
      <w:r>
        <w:rPr>
          <w:lang w:val="es-ES"/>
        </w:rPr>
        <w:t xml:space="preserve"> el cual implica tener la base de datos </w:t>
      </w:r>
      <w:proofErr w:type="spellStart"/>
      <w:r>
        <w:rPr>
          <w:lang w:val="es-ES"/>
        </w:rPr>
        <w:t>postgresql</w:t>
      </w:r>
      <w:proofErr w:type="spellEnd"/>
      <w:r>
        <w:rPr>
          <w:lang w:val="es-ES"/>
        </w:rPr>
        <w:t xml:space="preserve"> activa para que </w:t>
      </w:r>
      <w:proofErr w:type="spellStart"/>
      <w:r>
        <w:rPr>
          <w:lang w:val="es-ES"/>
        </w:rPr>
        <w:t>msf</w:t>
      </w:r>
      <w:proofErr w:type="spellEnd"/>
      <w:r>
        <w:rPr>
          <w:lang w:val="es-ES"/>
        </w:rPr>
        <w:t xml:space="preserve"> cree su base de datos en ella. Dentro de </w:t>
      </w:r>
      <w:proofErr w:type="spellStart"/>
      <w:r>
        <w:rPr>
          <w:lang w:val="es-ES"/>
        </w:rPr>
        <w:t>msf</w:t>
      </w:r>
      <w:proofErr w:type="spellEnd"/>
      <w:r>
        <w:rPr>
          <w:lang w:val="es-ES"/>
        </w:rPr>
        <w:t xml:space="preserve"> se configurará la opción </w:t>
      </w:r>
      <w:proofErr w:type="spellStart"/>
      <w:r>
        <w:rPr>
          <w:lang w:val="es-ES"/>
        </w:rPr>
        <w:t>exploit</w:t>
      </w:r>
      <w:proofErr w:type="spellEnd"/>
      <w:r>
        <w:rPr>
          <w:lang w:val="es-ES"/>
        </w:rPr>
        <w:t>/</w:t>
      </w:r>
      <w:proofErr w:type="spellStart"/>
      <w:r>
        <w:rPr>
          <w:lang w:val="es-ES"/>
        </w:rPr>
        <w:t>multi_handler</w:t>
      </w:r>
      <w:proofErr w:type="spellEnd"/>
      <w:r>
        <w:rPr>
          <w:lang w:val="es-ES"/>
        </w:rPr>
        <w:t xml:space="preserve"> por medio del comando use. Modificando valores de LHOST Y LPORT que tienen que coincidir con la programación que se realizo al momento de crear el </w:t>
      </w:r>
      <w:proofErr w:type="spellStart"/>
      <w:r>
        <w:rPr>
          <w:lang w:val="es-ES"/>
        </w:rPr>
        <w:t>payload</w:t>
      </w:r>
      <w:proofErr w:type="spellEnd"/>
      <w:r>
        <w:rPr>
          <w:lang w:val="es-ES"/>
        </w:rPr>
        <w:t>. Lo anterior utilizando el comando set.</w:t>
      </w:r>
    </w:p>
    <w:p w:rsidR="009C29E2" w:rsidRDefault="009C29E2" w:rsidP="009C29E2">
      <w:pPr>
        <w:pStyle w:val="Sinespaciado"/>
        <w:rPr>
          <w:lang w:val="es-ES"/>
        </w:rPr>
      </w:pPr>
    </w:p>
    <w:p w:rsidR="009C29E2" w:rsidRDefault="00E52ADE" w:rsidP="009C29E2">
      <w:pPr>
        <w:pStyle w:val="Sinespaciado"/>
        <w:jc w:val="center"/>
        <w:rPr>
          <w:lang w:val="es-ES"/>
        </w:rPr>
      </w:pPr>
      <w:r>
        <w:rPr>
          <w:noProof/>
        </w:rPr>
        <w:drawing>
          <wp:inline distT="0" distB="0" distL="0" distR="0">
            <wp:extent cx="3148884" cy="282232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414" r="38937" b="241"/>
                    <a:stretch/>
                  </pic:blipFill>
                  <pic:spPr bwMode="auto">
                    <a:xfrm>
                      <a:off x="0" y="0"/>
                      <a:ext cx="3148884" cy="2822322"/>
                    </a:xfrm>
                    <a:prstGeom prst="rect">
                      <a:avLst/>
                    </a:prstGeom>
                    <a:noFill/>
                    <a:ln>
                      <a:noFill/>
                    </a:ln>
                    <a:extLst>
                      <a:ext uri="{53640926-AAD7-44D8-BBD7-CCE9431645EC}">
                        <a14:shadowObscured xmlns:a14="http://schemas.microsoft.com/office/drawing/2010/main"/>
                      </a:ext>
                    </a:extLst>
                  </pic:spPr>
                </pic:pic>
              </a:graphicData>
            </a:graphic>
          </wp:inline>
        </w:drawing>
      </w:r>
    </w:p>
    <w:p w:rsidR="009C29E2" w:rsidRDefault="009C29E2" w:rsidP="009C29E2">
      <w:pPr>
        <w:pStyle w:val="Sinespaciado"/>
        <w:rPr>
          <w:lang w:val="es-ES"/>
        </w:rPr>
      </w:pPr>
      <w:r>
        <w:rPr>
          <w:lang w:val="es-ES"/>
        </w:rPr>
        <w:t xml:space="preserve">Una vez configurado se procede a </w:t>
      </w:r>
      <w:r w:rsidR="00C73640">
        <w:rPr>
          <w:lang w:val="es-ES"/>
        </w:rPr>
        <w:t xml:space="preserve">ejecutar el </w:t>
      </w:r>
      <w:proofErr w:type="spellStart"/>
      <w:r w:rsidR="00C73640">
        <w:rPr>
          <w:lang w:val="es-ES"/>
        </w:rPr>
        <w:t>exploit</w:t>
      </w:r>
      <w:proofErr w:type="spellEnd"/>
      <w:r w:rsidR="00C73640">
        <w:rPr>
          <w:lang w:val="es-ES"/>
        </w:rPr>
        <w:t xml:space="preserve">, con el comando </w:t>
      </w:r>
      <w:proofErr w:type="spellStart"/>
      <w:r w:rsidR="00C73640">
        <w:rPr>
          <w:lang w:val="es-ES"/>
        </w:rPr>
        <w:t>exploit</w:t>
      </w:r>
      <w:proofErr w:type="spellEnd"/>
      <w:r w:rsidR="00C73640">
        <w:rPr>
          <w:lang w:val="es-ES"/>
        </w:rPr>
        <w:t xml:space="preserve">. Para que este quede escuchando a las victimas que ejecuten el </w:t>
      </w:r>
      <w:proofErr w:type="spellStart"/>
      <w:r w:rsidR="00C73640">
        <w:rPr>
          <w:lang w:val="es-ES"/>
        </w:rPr>
        <w:t>payload</w:t>
      </w:r>
      <w:proofErr w:type="spellEnd"/>
      <w:r w:rsidR="00C73640">
        <w:rPr>
          <w:lang w:val="es-ES"/>
        </w:rPr>
        <w:t xml:space="preserve"> malicioso. Una vez la victima lo ejecute este no </w:t>
      </w:r>
      <w:proofErr w:type="gramStart"/>
      <w:r w:rsidR="00C73640">
        <w:rPr>
          <w:lang w:val="es-ES"/>
        </w:rPr>
        <w:t>mostrara</w:t>
      </w:r>
      <w:proofErr w:type="gramEnd"/>
      <w:r w:rsidR="00C73640">
        <w:rPr>
          <w:lang w:val="es-ES"/>
        </w:rPr>
        <w:t xml:space="preserve"> ninguna ventana ni resultado aparente en primer plano ero estará mandando información a nuestro atacante permitiéndole entrar en la máquina de la víctima</w:t>
      </w:r>
      <w:r w:rsidR="00A9024B">
        <w:rPr>
          <w:lang w:val="es-ES"/>
        </w:rPr>
        <w:t>.</w:t>
      </w:r>
    </w:p>
    <w:p w:rsidR="00D4378A" w:rsidRDefault="00E52ADE" w:rsidP="009C29E2">
      <w:pPr>
        <w:pStyle w:val="Sinespaciado"/>
        <w:jc w:val="center"/>
        <w:rPr>
          <w:lang w:val="es-ES"/>
        </w:rPr>
      </w:pPr>
      <w:r>
        <w:rPr>
          <w:noProof/>
        </w:rPr>
        <w:drawing>
          <wp:inline distT="0" distB="0" distL="0" distR="0">
            <wp:extent cx="3432175" cy="3084449"/>
            <wp:effectExtent l="0" t="0" r="0"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236" r="39057" b="350"/>
                    <a:stretch/>
                  </pic:blipFill>
                  <pic:spPr bwMode="auto">
                    <a:xfrm>
                      <a:off x="0" y="0"/>
                      <a:ext cx="3445981" cy="3096856"/>
                    </a:xfrm>
                    <a:prstGeom prst="rect">
                      <a:avLst/>
                    </a:prstGeom>
                    <a:noFill/>
                    <a:ln>
                      <a:noFill/>
                    </a:ln>
                    <a:extLst>
                      <a:ext uri="{53640926-AAD7-44D8-BBD7-CCE9431645EC}">
                        <a14:shadowObscured xmlns:a14="http://schemas.microsoft.com/office/drawing/2010/main"/>
                      </a:ext>
                    </a:extLst>
                  </pic:spPr>
                </pic:pic>
              </a:graphicData>
            </a:graphic>
          </wp:inline>
        </w:drawing>
      </w:r>
    </w:p>
    <w:p w:rsidR="00D4378A" w:rsidRDefault="00D4378A" w:rsidP="009C29E2">
      <w:pPr>
        <w:pStyle w:val="Sinespaciado"/>
        <w:jc w:val="center"/>
        <w:rPr>
          <w:lang w:val="es-ES"/>
        </w:rPr>
      </w:pPr>
    </w:p>
    <w:p w:rsidR="00D4378A" w:rsidRDefault="00D4378A" w:rsidP="00D4378A">
      <w:pPr>
        <w:pStyle w:val="Sinespaciado"/>
        <w:rPr>
          <w:lang w:val="es-ES"/>
        </w:rPr>
      </w:pPr>
      <w:r>
        <w:rPr>
          <w:lang w:val="es-ES"/>
        </w:rPr>
        <w:t xml:space="preserve">Se realiza una demostración creando una carpeta en el escritorio de la victima desde la maquina del atacante sin embargo este puede hasta dejar inhabilitada la maquina </w:t>
      </w:r>
      <w:proofErr w:type="spellStart"/>
      <w:r>
        <w:rPr>
          <w:lang w:val="es-ES"/>
        </w:rPr>
        <w:t>victima</w:t>
      </w:r>
      <w:proofErr w:type="spellEnd"/>
      <w:r w:rsidR="001F0BC0">
        <w:rPr>
          <w:lang w:val="es-ES"/>
        </w:rPr>
        <w:t>.</w:t>
      </w:r>
    </w:p>
    <w:p w:rsidR="00D4378A" w:rsidRDefault="00D4378A" w:rsidP="009C29E2">
      <w:pPr>
        <w:pStyle w:val="Sinespaciado"/>
        <w:jc w:val="center"/>
        <w:rPr>
          <w:lang w:val="es-ES"/>
        </w:rPr>
      </w:pPr>
    </w:p>
    <w:p w:rsidR="00BD1AFF" w:rsidRDefault="00E52ADE" w:rsidP="009C29E2">
      <w:pPr>
        <w:pStyle w:val="Sinespaciado"/>
        <w:jc w:val="center"/>
        <w:rPr>
          <w:lang w:val="es-ES"/>
        </w:rPr>
      </w:pPr>
      <w:r>
        <w:rPr>
          <w:noProof/>
        </w:rPr>
        <w:drawing>
          <wp:inline distT="0" distB="0" distL="0" distR="0">
            <wp:extent cx="5711781" cy="3406140"/>
            <wp:effectExtent l="0" t="0" r="381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0">
                      <a:extLst>
                        <a:ext uri="{28A0092B-C50C-407E-A947-70E740481C1C}">
                          <a14:useLocalDpi xmlns:a14="http://schemas.microsoft.com/office/drawing/2010/main" val="0"/>
                        </a:ext>
                      </a:extLst>
                    </a:blip>
                    <a:srcRect t="1855" r="7469"/>
                    <a:stretch/>
                  </pic:blipFill>
                  <pic:spPr bwMode="auto">
                    <a:xfrm>
                      <a:off x="0" y="0"/>
                      <a:ext cx="5731912" cy="341814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6130290" cy="3388650"/>
            <wp:effectExtent l="0" t="0" r="381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1">
                      <a:extLst>
                        <a:ext uri="{28A0092B-C50C-407E-A947-70E740481C1C}">
                          <a14:useLocalDpi xmlns:a14="http://schemas.microsoft.com/office/drawing/2010/main" val="0"/>
                        </a:ext>
                      </a:extLst>
                    </a:blip>
                    <a:srcRect t="1681"/>
                    <a:stretch/>
                  </pic:blipFill>
                  <pic:spPr bwMode="auto">
                    <a:xfrm>
                      <a:off x="0" y="0"/>
                      <a:ext cx="6187209" cy="3420113"/>
                    </a:xfrm>
                    <a:prstGeom prst="rect">
                      <a:avLst/>
                    </a:prstGeom>
                    <a:noFill/>
                    <a:ln>
                      <a:noFill/>
                    </a:ln>
                    <a:extLst>
                      <a:ext uri="{53640926-AAD7-44D8-BBD7-CCE9431645EC}">
                        <a14:shadowObscured xmlns:a14="http://schemas.microsoft.com/office/drawing/2010/main"/>
                      </a:ext>
                    </a:extLst>
                  </pic:spPr>
                </pic:pic>
              </a:graphicData>
            </a:graphic>
          </wp:inline>
        </w:drawing>
      </w:r>
    </w:p>
    <w:p w:rsidR="00F26ADD" w:rsidRDefault="00F26ADD" w:rsidP="009C29E2">
      <w:pPr>
        <w:pStyle w:val="Sinespaciado"/>
        <w:jc w:val="center"/>
        <w:rPr>
          <w:lang w:val="es-ES"/>
        </w:rPr>
      </w:pPr>
    </w:p>
    <w:p w:rsidR="00F26ADD" w:rsidRDefault="00F26ADD" w:rsidP="00F26ADD">
      <w:pPr>
        <w:pStyle w:val="Ttulo1"/>
        <w:rPr>
          <w:lang w:val="es-ES"/>
        </w:rPr>
      </w:pPr>
      <w:r>
        <w:rPr>
          <w:lang w:val="es-ES"/>
        </w:rPr>
        <w:t>PUNTO C</w:t>
      </w:r>
    </w:p>
    <w:p w:rsidR="00F26ADD" w:rsidRDefault="00F26ADD" w:rsidP="00F26ADD">
      <w:r>
        <w:t xml:space="preserve">Realizar un comparativo (mínimo 5 características) y mencionar un ejemplo para cada uno de los siguientes tipos de vulnerabilidades: </w:t>
      </w:r>
      <w:proofErr w:type="spellStart"/>
      <w:r>
        <w:t>Heap</w:t>
      </w:r>
      <w:proofErr w:type="spellEnd"/>
      <w:r>
        <w:t xml:space="preserve"> </w:t>
      </w:r>
      <w:proofErr w:type="spellStart"/>
      <w:r>
        <w:t>Overflow</w:t>
      </w:r>
      <w:proofErr w:type="spellEnd"/>
      <w:r>
        <w:t>, Off-</w:t>
      </w:r>
      <w:proofErr w:type="spellStart"/>
      <w:r>
        <w:t>By</w:t>
      </w:r>
      <w:proofErr w:type="spellEnd"/>
      <w:r>
        <w:t>-</w:t>
      </w:r>
      <w:proofErr w:type="spellStart"/>
      <w:r>
        <w:t>One</w:t>
      </w:r>
      <w:proofErr w:type="spellEnd"/>
      <w:r>
        <w:t xml:space="preserve">, </w:t>
      </w:r>
      <w:proofErr w:type="spellStart"/>
      <w:r>
        <w:t>Race</w:t>
      </w:r>
      <w:proofErr w:type="spellEnd"/>
      <w:r>
        <w:t xml:space="preserve"> </w:t>
      </w:r>
      <w:proofErr w:type="spellStart"/>
      <w:r>
        <w:t>condition</w:t>
      </w:r>
      <w:proofErr w:type="spellEnd"/>
      <w:r>
        <w:t xml:space="preserve">, </w:t>
      </w:r>
      <w:proofErr w:type="spellStart"/>
      <w:r>
        <w:t>Integer</w:t>
      </w:r>
      <w:proofErr w:type="spellEnd"/>
      <w:r>
        <w:t xml:space="preserve"> </w:t>
      </w:r>
      <w:proofErr w:type="spellStart"/>
      <w:r>
        <w:t>Overflow</w:t>
      </w:r>
      <w:proofErr w:type="spellEnd"/>
      <w:r>
        <w:t xml:space="preserve">, </w:t>
      </w:r>
      <w:proofErr w:type="spellStart"/>
      <w:r>
        <w:t>Format</w:t>
      </w:r>
      <w:proofErr w:type="spellEnd"/>
      <w:r>
        <w:t xml:space="preserve"> </w:t>
      </w:r>
      <w:proofErr w:type="spellStart"/>
      <w:r>
        <w:t>String</w:t>
      </w:r>
      <w:proofErr w:type="spellEnd"/>
      <w:r>
        <w:t xml:space="preserve">, Buffer </w:t>
      </w:r>
      <w:proofErr w:type="spellStart"/>
      <w:r>
        <w:t>Overflow</w:t>
      </w:r>
      <w:proofErr w:type="spellEnd"/>
    </w:p>
    <w:p w:rsidR="00F26ADD" w:rsidRDefault="00F26ADD" w:rsidP="00F26ADD">
      <w:r>
        <w:t xml:space="preserve"> 27-44</w:t>
      </w:r>
    </w:p>
    <w:tbl>
      <w:tblPr>
        <w:tblStyle w:val="Tablaconcuadrcula4-nfasis5"/>
        <w:tblW w:w="0" w:type="auto"/>
        <w:tblLayout w:type="fixed"/>
        <w:tblLook w:val="04A0" w:firstRow="1" w:lastRow="0" w:firstColumn="1" w:lastColumn="0" w:noHBand="0" w:noVBand="1"/>
      </w:tblPr>
      <w:tblGrid>
        <w:gridCol w:w="938"/>
        <w:gridCol w:w="1477"/>
        <w:gridCol w:w="1408"/>
        <w:gridCol w:w="1275"/>
        <w:gridCol w:w="1134"/>
        <w:gridCol w:w="1276"/>
        <w:gridCol w:w="1320"/>
      </w:tblGrid>
      <w:tr w:rsidR="009A1419" w:rsidTr="003D2D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8" w:type="dxa"/>
          </w:tcPr>
          <w:p w:rsidR="00F26ADD" w:rsidRDefault="00F26ADD" w:rsidP="00F26ADD"/>
        </w:tc>
        <w:tc>
          <w:tcPr>
            <w:tcW w:w="1477" w:type="dxa"/>
          </w:tcPr>
          <w:p w:rsidR="00F26ADD" w:rsidRDefault="00F26ADD" w:rsidP="00F26ADD">
            <w:pPr>
              <w:cnfStyle w:val="100000000000" w:firstRow="1" w:lastRow="0" w:firstColumn="0" w:lastColumn="0" w:oddVBand="0" w:evenVBand="0" w:oddHBand="0" w:evenHBand="0" w:firstRowFirstColumn="0" w:firstRowLastColumn="0" w:lastRowFirstColumn="0" w:lastRowLastColumn="0"/>
            </w:pPr>
            <w:proofErr w:type="spellStart"/>
            <w:r>
              <w:t>Heap</w:t>
            </w:r>
            <w:proofErr w:type="spellEnd"/>
            <w:r>
              <w:t xml:space="preserve"> </w:t>
            </w:r>
            <w:proofErr w:type="spellStart"/>
            <w:r>
              <w:t>Overflow</w:t>
            </w:r>
            <w:proofErr w:type="spellEnd"/>
          </w:p>
        </w:tc>
        <w:tc>
          <w:tcPr>
            <w:tcW w:w="1408" w:type="dxa"/>
          </w:tcPr>
          <w:p w:rsidR="00F26ADD" w:rsidRDefault="00F26ADD" w:rsidP="00F26ADD">
            <w:pPr>
              <w:cnfStyle w:val="100000000000" w:firstRow="1" w:lastRow="0" w:firstColumn="0" w:lastColumn="0" w:oddVBand="0" w:evenVBand="0" w:oddHBand="0" w:evenHBand="0" w:firstRowFirstColumn="0" w:firstRowLastColumn="0" w:lastRowFirstColumn="0" w:lastRowLastColumn="0"/>
            </w:pPr>
            <w:r>
              <w:t>Off-</w:t>
            </w:r>
            <w:proofErr w:type="spellStart"/>
            <w:r>
              <w:t>By</w:t>
            </w:r>
            <w:proofErr w:type="spellEnd"/>
            <w:r>
              <w:t>-</w:t>
            </w:r>
            <w:proofErr w:type="spellStart"/>
            <w:r>
              <w:t>One</w:t>
            </w:r>
            <w:proofErr w:type="spellEnd"/>
          </w:p>
        </w:tc>
        <w:tc>
          <w:tcPr>
            <w:tcW w:w="1275" w:type="dxa"/>
          </w:tcPr>
          <w:p w:rsidR="00F26ADD" w:rsidRDefault="00F26ADD" w:rsidP="00F26ADD">
            <w:pPr>
              <w:cnfStyle w:val="100000000000" w:firstRow="1" w:lastRow="0" w:firstColumn="0" w:lastColumn="0" w:oddVBand="0" w:evenVBand="0" w:oddHBand="0" w:evenHBand="0" w:firstRowFirstColumn="0" w:firstRowLastColumn="0" w:lastRowFirstColumn="0" w:lastRowLastColumn="0"/>
            </w:pPr>
            <w:proofErr w:type="spellStart"/>
            <w:r>
              <w:t>Race</w:t>
            </w:r>
            <w:proofErr w:type="spellEnd"/>
            <w:r>
              <w:t xml:space="preserve"> </w:t>
            </w:r>
            <w:proofErr w:type="spellStart"/>
            <w:r>
              <w:t>condition</w:t>
            </w:r>
            <w:proofErr w:type="spellEnd"/>
          </w:p>
        </w:tc>
        <w:tc>
          <w:tcPr>
            <w:tcW w:w="1134" w:type="dxa"/>
          </w:tcPr>
          <w:p w:rsidR="00F26ADD" w:rsidRDefault="00F26ADD" w:rsidP="00F26ADD">
            <w:pPr>
              <w:cnfStyle w:val="100000000000" w:firstRow="1" w:lastRow="0" w:firstColumn="0" w:lastColumn="0" w:oddVBand="0" w:evenVBand="0" w:oddHBand="0" w:evenHBand="0" w:firstRowFirstColumn="0" w:firstRowLastColumn="0" w:lastRowFirstColumn="0" w:lastRowLastColumn="0"/>
            </w:pPr>
            <w:proofErr w:type="spellStart"/>
            <w:r>
              <w:t>Integer</w:t>
            </w:r>
            <w:proofErr w:type="spellEnd"/>
            <w:r>
              <w:t xml:space="preserve"> </w:t>
            </w:r>
            <w:proofErr w:type="spellStart"/>
            <w:r>
              <w:t>Overflow</w:t>
            </w:r>
            <w:proofErr w:type="spellEnd"/>
          </w:p>
        </w:tc>
        <w:tc>
          <w:tcPr>
            <w:tcW w:w="1276" w:type="dxa"/>
          </w:tcPr>
          <w:p w:rsidR="00F26ADD" w:rsidRDefault="00F26ADD" w:rsidP="00F26ADD">
            <w:pPr>
              <w:cnfStyle w:val="100000000000" w:firstRow="1" w:lastRow="0" w:firstColumn="0" w:lastColumn="0" w:oddVBand="0" w:evenVBand="0" w:oddHBand="0" w:evenHBand="0" w:firstRowFirstColumn="0" w:firstRowLastColumn="0" w:lastRowFirstColumn="0" w:lastRowLastColumn="0"/>
            </w:pPr>
            <w:proofErr w:type="spellStart"/>
            <w:r>
              <w:t>Format</w:t>
            </w:r>
            <w:proofErr w:type="spellEnd"/>
            <w:r>
              <w:t xml:space="preserve"> </w:t>
            </w:r>
            <w:proofErr w:type="spellStart"/>
            <w:r>
              <w:t>String</w:t>
            </w:r>
            <w:proofErr w:type="spellEnd"/>
          </w:p>
        </w:tc>
        <w:tc>
          <w:tcPr>
            <w:tcW w:w="1320" w:type="dxa"/>
          </w:tcPr>
          <w:p w:rsidR="00F26ADD" w:rsidRDefault="00F26ADD" w:rsidP="00F26ADD">
            <w:pPr>
              <w:cnfStyle w:val="100000000000" w:firstRow="1" w:lastRow="0" w:firstColumn="0" w:lastColumn="0" w:oddVBand="0" w:evenVBand="0" w:oddHBand="0" w:evenHBand="0" w:firstRowFirstColumn="0" w:firstRowLastColumn="0" w:lastRowFirstColumn="0" w:lastRowLastColumn="0"/>
            </w:pPr>
            <w:r>
              <w:t xml:space="preserve">Buffer </w:t>
            </w:r>
            <w:proofErr w:type="spellStart"/>
            <w:r>
              <w:t>Overflow</w:t>
            </w:r>
            <w:proofErr w:type="spellEnd"/>
          </w:p>
        </w:tc>
      </w:tr>
      <w:tr w:rsidR="009A1419" w:rsidTr="003D2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8" w:type="dxa"/>
          </w:tcPr>
          <w:p w:rsidR="00F26ADD" w:rsidRDefault="00F26ADD" w:rsidP="00F26ADD">
            <w:proofErr w:type="spellStart"/>
            <w:r>
              <w:t>Caract</w:t>
            </w:r>
            <w:proofErr w:type="spellEnd"/>
          </w:p>
        </w:tc>
        <w:tc>
          <w:tcPr>
            <w:tcW w:w="1477" w:type="dxa"/>
          </w:tcPr>
          <w:p w:rsidR="00003E1B" w:rsidRDefault="00AE3514" w:rsidP="00BB0DC1">
            <w:pPr>
              <w:cnfStyle w:val="000000100000" w:firstRow="0" w:lastRow="0" w:firstColumn="0" w:lastColumn="0" w:oddVBand="0" w:evenVBand="0" w:oddHBand="1" w:evenHBand="0" w:firstRowFirstColumn="0" w:firstRowLastColumn="0" w:lastRowFirstColumn="0" w:lastRowLastColumn="0"/>
            </w:pPr>
            <w:r>
              <w:t xml:space="preserve">Relacionado a </w:t>
            </w:r>
            <w:r w:rsidRPr="00CE1641">
              <w:rPr>
                <w:highlight w:val="yellow"/>
              </w:rPr>
              <w:t xml:space="preserve">la </w:t>
            </w:r>
            <w:r w:rsidR="00003E1B" w:rsidRPr="00CE1641">
              <w:rPr>
                <w:highlight w:val="yellow"/>
              </w:rPr>
              <w:t>memoria dinámica</w:t>
            </w:r>
            <w:r w:rsidR="00BB0DC1">
              <w:t xml:space="preserve"> que es afectada por </w:t>
            </w:r>
            <w:r w:rsidR="00BB0DC1" w:rsidRPr="000B609A">
              <w:rPr>
                <w:highlight w:val="yellow"/>
              </w:rPr>
              <w:t>fallos de programación</w:t>
            </w:r>
            <w:r w:rsidR="00BB0DC1">
              <w:t>.</w:t>
            </w:r>
          </w:p>
          <w:p w:rsidR="00003E1B" w:rsidRDefault="00003E1B" w:rsidP="00F26ADD">
            <w:pPr>
              <w:cnfStyle w:val="000000100000" w:firstRow="0" w:lastRow="0" w:firstColumn="0" w:lastColumn="0" w:oddVBand="0" w:evenVBand="0" w:oddHBand="1" w:evenHBand="0" w:firstRowFirstColumn="0" w:firstRowLastColumn="0" w:lastRowFirstColumn="0" w:lastRowLastColumn="0"/>
            </w:pPr>
          </w:p>
          <w:p w:rsidR="00003E1B" w:rsidRDefault="00003E1B" w:rsidP="00F26ADD">
            <w:pPr>
              <w:cnfStyle w:val="000000100000" w:firstRow="0" w:lastRow="0" w:firstColumn="0" w:lastColumn="0" w:oddVBand="0" w:evenVBand="0" w:oddHBand="1" w:evenHBand="0" w:firstRowFirstColumn="0" w:firstRowLastColumn="0" w:lastRowFirstColumn="0" w:lastRowLastColumn="0"/>
            </w:pPr>
            <w:r>
              <w:t>Fallos de programación</w:t>
            </w:r>
            <w:r w:rsidR="00BB0DC1">
              <w:t xml:space="preserve"> asociados a la función que </w:t>
            </w:r>
            <w:r w:rsidR="00BB0DC1" w:rsidRPr="000B609A">
              <w:rPr>
                <w:highlight w:val="yellow"/>
              </w:rPr>
              <w:t>asignan la memoria dinámica</w:t>
            </w:r>
            <w:r w:rsidR="00BB0DC1">
              <w:t>.</w:t>
            </w:r>
            <w:r>
              <w:t xml:space="preserve"> </w:t>
            </w:r>
          </w:p>
          <w:p w:rsidR="00DA5227" w:rsidRDefault="00DA5227" w:rsidP="00F26ADD">
            <w:pPr>
              <w:cnfStyle w:val="000000100000" w:firstRow="0" w:lastRow="0" w:firstColumn="0" w:lastColumn="0" w:oddVBand="0" w:evenVBand="0" w:oddHBand="1" w:evenHBand="0" w:firstRowFirstColumn="0" w:firstRowLastColumn="0" w:lastRowFirstColumn="0" w:lastRowLastColumn="0"/>
            </w:pPr>
          </w:p>
          <w:p w:rsidR="00DA5227" w:rsidRDefault="00BB0DC1" w:rsidP="00F26ADD">
            <w:pPr>
              <w:cnfStyle w:val="000000100000" w:firstRow="0" w:lastRow="0" w:firstColumn="0" w:lastColumn="0" w:oddVBand="0" w:evenVBand="0" w:oddHBand="1" w:evenHBand="0" w:firstRowFirstColumn="0" w:firstRowLastColumn="0" w:lastRowFirstColumn="0" w:lastRowLastColumn="0"/>
            </w:pPr>
            <w:r>
              <w:t xml:space="preserve">El </w:t>
            </w:r>
            <w:r w:rsidRPr="000B609A">
              <w:rPr>
                <w:highlight w:val="yellow"/>
              </w:rPr>
              <w:t>puntero</w:t>
            </w:r>
            <w:r>
              <w:t xml:space="preserve"> que utiliza un programa </w:t>
            </w:r>
            <w:r w:rsidR="00AA0537" w:rsidRPr="000B609A">
              <w:rPr>
                <w:highlight w:val="yellow"/>
              </w:rPr>
              <w:t>queda abierto</w:t>
            </w:r>
            <w:r w:rsidR="00AA0537">
              <w:t xml:space="preserve"> cuando el programa lo de utilizar o se cierra.</w:t>
            </w:r>
          </w:p>
        </w:tc>
        <w:tc>
          <w:tcPr>
            <w:tcW w:w="1408" w:type="dxa"/>
          </w:tcPr>
          <w:p w:rsidR="00FC6CDB" w:rsidRDefault="00FC6CDB" w:rsidP="00F26ADD">
            <w:pPr>
              <w:cnfStyle w:val="000000100000" w:firstRow="0" w:lastRow="0" w:firstColumn="0" w:lastColumn="0" w:oddVBand="0" w:evenVBand="0" w:oddHBand="1" w:evenHBand="0" w:firstRowFirstColumn="0" w:firstRowLastColumn="0" w:lastRowFirstColumn="0" w:lastRowLastColumn="0"/>
            </w:pPr>
            <w:r>
              <w:t>Asociado al</w:t>
            </w:r>
            <w:r w:rsidR="00DA5227">
              <w:t xml:space="preserve"> </w:t>
            </w:r>
            <w:r w:rsidR="00DA5227" w:rsidRPr="000B609A">
              <w:rPr>
                <w:highlight w:val="yellow"/>
              </w:rPr>
              <w:t xml:space="preserve">uso incorrecto de un valor </w:t>
            </w:r>
            <w:r w:rsidRPr="000B609A">
              <w:rPr>
                <w:highlight w:val="yellow"/>
              </w:rPr>
              <w:t>ingresado</w:t>
            </w:r>
            <w:r>
              <w:t xml:space="preserve"> en un </w:t>
            </w:r>
            <w:r w:rsidRPr="000B609A">
              <w:rPr>
                <w:highlight w:val="yellow"/>
              </w:rPr>
              <w:t>parámetro que espera</w:t>
            </w:r>
            <w:r>
              <w:t xml:space="preserve"> un tamaño </w:t>
            </w:r>
            <w:r w:rsidRPr="000B609A">
              <w:rPr>
                <w:highlight w:val="yellow"/>
              </w:rPr>
              <w:t>especifico.</w:t>
            </w:r>
          </w:p>
          <w:p w:rsidR="00FC6CDB" w:rsidRDefault="00FC6CDB" w:rsidP="00F26ADD">
            <w:pPr>
              <w:cnfStyle w:val="000000100000" w:firstRow="0" w:lastRow="0" w:firstColumn="0" w:lastColumn="0" w:oddVBand="0" w:evenVBand="0" w:oddHBand="1" w:evenHBand="0" w:firstRowFirstColumn="0" w:firstRowLastColumn="0" w:lastRowFirstColumn="0" w:lastRowLastColumn="0"/>
            </w:pPr>
          </w:p>
          <w:p w:rsidR="00FC6CDB" w:rsidRDefault="00FC6CDB" w:rsidP="00F26ADD">
            <w:pPr>
              <w:cnfStyle w:val="000000100000" w:firstRow="0" w:lastRow="0" w:firstColumn="0" w:lastColumn="0" w:oddVBand="0" w:evenVBand="0" w:oddHBand="1" w:evenHBand="0" w:firstRowFirstColumn="0" w:firstRowLastColumn="0" w:lastRowFirstColumn="0" w:lastRowLastColumn="0"/>
            </w:pPr>
          </w:p>
          <w:p w:rsidR="00FC6CDB" w:rsidRDefault="00FC6CDB" w:rsidP="00F26ADD">
            <w:pPr>
              <w:cnfStyle w:val="000000100000" w:firstRow="0" w:lastRow="0" w:firstColumn="0" w:lastColumn="0" w:oddVBand="0" w:evenVBand="0" w:oddHBand="1" w:evenHBand="0" w:firstRowFirstColumn="0" w:firstRowLastColumn="0" w:lastRowFirstColumn="0" w:lastRowLastColumn="0"/>
            </w:pPr>
            <w:r>
              <w:t xml:space="preserve">Relacionado a </w:t>
            </w:r>
            <w:r w:rsidRPr="000B609A">
              <w:rPr>
                <w:highlight w:val="yellow"/>
              </w:rPr>
              <w:t>array que no se definió</w:t>
            </w:r>
            <w:r>
              <w:t xml:space="preserve"> o que al momento de </w:t>
            </w:r>
            <w:r w:rsidRPr="000B609A">
              <w:rPr>
                <w:highlight w:val="yellow"/>
              </w:rPr>
              <w:t>asignarle valores no se comprueba</w:t>
            </w:r>
          </w:p>
          <w:p w:rsidR="00FC6CDB" w:rsidRDefault="00FC6CDB" w:rsidP="00F26ADD">
            <w:pPr>
              <w:cnfStyle w:val="000000100000" w:firstRow="0" w:lastRow="0" w:firstColumn="0" w:lastColumn="0" w:oddVBand="0" w:evenVBand="0" w:oddHBand="1" w:evenHBand="0" w:firstRowFirstColumn="0" w:firstRowLastColumn="0" w:lastRowFirstColumn="0" w:lastRowLastColumn="0"/>
            </w:pPr>
          </w:p>
          <w:p w:rsidR="00DA5227" w:rsidRDefault="00FC6CDB" w:rsidP="00FC6CDB">
            <w:pPr>
              <w:cnfStyle w:val="000000100000" w:firstRow="0" w:lastRow="0" w:firstColumn="0" w:lastColumn="0" w:oddVBand="0" w:evenVBand="0" w:oddHBand="1" w:evenHBand="0" w:firstRowFirstColumn="0" w:firstRowLastColumn="0" w:lastRowFirstColumn="0" w:lastRowLastColumn="0"/>
            </w:pPr>
            <w:r>
              <w:t>C</w:t>
            </w:r>
            <w:r w:rsidR="00DA5227">
              <w:t xml:space="preserve">onsecuencias de este tipo de error </w:t>
            </w:r>
            <w:r w:rsidR="00DA5227" w:rsidRPr="000B609A">
              <w:rPr>
                <w:highlight w:val="yellow"/>
              </w:rPr>
              <w:t xml:space="preserve">acaban en un </w:t>
            </w:r>
            <w:proofErr w:type="spellStart"/>
            <w:r w:rsidR="00DA5227" w:rsidRPr="000B609A">
              <w:rPr>
                <w:highlight w:val="yellow"/>
              </w:rPr>
              <w:t>crash</w:t>
            </w:r>
            <w:proofErr w:type="spellEnd"/>
            <w:r w:rsidR="00DA5227" w:rsidRPr="000B609A">
              <w:rPr>
                <w:highlight w:val="yellow"/>
              </w:rPr>
              <w:t xml:space="preserve"> de la aplicación</w:t>
            </w:r>
          </w:p>
          <w:p w:rsidR="00FC6CDB" w:rsidRDefault="00FC6CDB" w:rsidP="00FC6CDB">
            <w:pPr>
              <w:cnfStyle w:val="000000100000" w:firstRow="0" w:lastRow="0" w:firstColumn="0" w:lastColumn="0" w:oddVBand="0" w:evenVBand="0" w:oddHBand="1" w:evenHBand="0" w:firstRowFirstColumn="0" w:firstRowLastColumn="0" w:lastRowFirstColumn="0" w:lastRowLastColumn="0"/>
            </w:pPr>
          </w:p>
          <w:p w:rsidR="00FC6CDB" w:rsidRDefault="00FC6CDB" w:rsidP="00FC6CDB">
            <w:pPr>
              <w:cnfStyle w:val="000000100000" w:firstRow="0" w:lastRow="0" w:firstColumn="0" w:lastColumn="0" w:oddVBand="0" w:evenVBand="0" w:oddHBand="1" w:evenHBand="0" w:firstRowFirstColumn="0" w:firstRowLastColumn="0" w:lastRowFirstColumn="0" w:lastRowLastColumn="0"/>
            </w:pPr>
          </w:p>
          <w:p w:rsidR="00FC6CDB" w:rsidRDefault="00FC6CDB" w:rsidP="00FC6CDB">
            <w:pPr>
              <w:cnfStyle w:val="000000100000" w:firstRow="0" w:lastRow="0" w:firstColumn="0" w:lastColumn="0" w:oddVBand="0" w:evenVBand="0" w:oddHBand="1" w:evenHBand="0" w:firstRowFirstColumn="0" w:firstRowLastColumn="0" w:lastRowFirstColumn="0" w:lastRowLastColumn="0"/>
            </w:pPr>
          </w:p>
          <w:p w:rsidR="00FC6CDB" w:rsidRDefault="00FC6CDB" w:rsidP="00FC6CDB">
            <w:pPr>
              <w:cnfStyle w:val="000000100000" w:firstRow="0" w:lastRow="0" w:firstColumn="0" w:lastColumn="0" w:oddVBand="0" w:evenVBand="0" w:oddHBand="1" w:evenHBand="0" w:firstRowFirstColumn="0" w:firstRowLastColumn="0" w:lastRowFirstColumn="0" w:lastRowLastColumn="0"/>
            </w:pPr>
          </w:p>
        </w:tc>
        <w:tc>
          <w:tcPr>
            <w:tcW w:w="1275" w:type="dxa"/>
          </w:tcPr>
          <w:p w:rsidR="00FC6CDB" w:rsidRDefault="00FC6CDB" w:rsidP="00F26ADD">
            <w:pPr>
              <w:cnfStyle w:val="000000100000" w:firstRow="0" w:lastRow="0" w:firstColumn="0" w:lastColumn="0" w:oddVBand="0" w:evenVBand="0" w:oddHBand="1" w:evenHBand="0" w:firstRowFirstColumn="0" w:firstRowLastColumn="0" w:lastRowFirstColumn="0" w:lastRowLastColumn="0"/>
            </w:pPr>
            <w:r>
              <w:t xml:space="preserve">Asociados al </w:t>
            </w:r>
            <w:r w:rsidRPr="000B609A">
              <w:rPr>
                <w:highlight w:val="yellow"/>
              </w:rPr>
              <w:t>cambio</w:t>
            </w:r>
            <w:r w:rsidR="004E36C5" w:rsidRPr="000B609A">
              <w:rPr>
                <w:highlight w:val="yellow"/>
              </w:rPr>
              <w:t xml:space="preserve"> que experiment</w:t>
            </w:r>
            <w:r w:rsidR="004E36C5">
              <w:t xml:space="preserve">a el </w:t>
            </w:r>
            <w:r w:rsidR="004E36C5" w:rsidRPr="000B609A">
              <w:rPr>
                <w:highlight w:val="yellow"/>
              </w:rPr>
              <w:t>estado de un recurso</w:t>
            </w:r>
            <w:r w:rsidR="004E36C5">
              <w:t xml:space="preserve"> (ficheros, memoria, registros</w:t>
            </w:r>
            <w:r>
              <w:t xml:space="preserve">)  </w:t>
            </w:r>
          </w:p>
          <w:p w:rsidR="00FC6CDB" w:rsidRDefault="00FC6CDB" w:rsidP="00F26ADD">
            <w:pPr>
              <w:cnfStyle w:val="000000100000" w:firstRow="0" w:lastRow="0" w:firstColumn="0" w:lastColumn="0" w:oddVBand="0" w:evenVBand="0" w:oddHBand="1" w:evenHBand="0" w:firstRowFirstColumn="0" w:firstRowLastColumn="0" w:lastRowFirstColumn="0" w:lastRowLastColumn="0"/>
            </w:pPr>
          </w:p>
          <w:p w:rsidR="00E01411" w:rsidRDefault="00E01411" w:rsidP="00F26ADD">
            <w:pPr>
              <w:cnfStyle w:val="000000100000" w:firstRow="0" w:lastRow="0" w:firstColumn="0" w:lastColumn="0" w:oddVBand="0" w:evenVBand="0" w:oddHBand="1" w:evenHBand="0" w:firstRowFirstColumn="0" w:firstRowLastColumn="0" w:lastRowFirstColumn="0" w:lastRowLastColumn="0"/>
            </w:pPr>
          </w:p>
          <w:p w:rsidR="00F26ADD" w:rsidRDefault="00E01411" w:rsidP="00F26ADD">
            <w:pPr>
              <w:cnfStyle w:val="000000100000" w:firstRow="0" w:lastRow="0" w:firstColumn="0" w:lastColumn="0" w:oddVBand="0" w:evenVBand="0" w:oddHBand="1" w:evenHBand="0" w:firstRowFirstColumn="0" w:firstRowLastColumn="0" w:lastRowFirstColumn="0" w:lastRowLastColumn="0"/>
            </w:pPr>
            <w:r w:rsidRPr="000B609A">
              <w:rPr>
                <w:highlight w:val="yellow"/>
              </w:rPr>
              <w:t>Estados</w:t>
            </w:r>
            <w:r>
              <w:t xml:space="preserve"> entendidos como </w:t>
            </w:r>
            <w:r w:rsidRPr="000B609A">
              <w:rPr>
                <w:highlight w:val="yellow"/>
              </w:rPr>
              <w:t>comprobación</w:t>
            </w:r>
            <w:r>
              <w:t xml:space="preserve"> y </w:t>
            </w:r>
            <w:r w:rsidRPr="000B609A">
              <w:rPr>
                <w:highlight w:val="yellow"/>
              </w:rPr>
              <w:t>utilizando</w:t>
            </w:r>
            <w:r w:rsidR="004E36C5">
              <w:t>.</w:t>
            </w:r>
          </w:p>
          <w:p w:rsidR="004E36C5" w:rsidRDefault="004E36C5" w:rsidP="00F26ADD">
            <w:pPr>
              <w:cnfStyle w:val="000000100000" w:firstRow="0" w:lastRow="0" w:firstColumn="0" w:lastColumn="0" w:oddVBand="0" w:evenVBand="0" w:oddHBand="1" w:evenHBand="0" w:firstRowFirstColumn="0" w:firstRowLastColumn="0" w:lastRowFirstColumn="0" w:lastRowLastColumn="0"/>
            </w:pPr>
          </w:p>
          <w:p w:rsidR="004E36C5" w:rsidRDefault="004E36C5" w:rsidP="00F26ADD">
            <w:pPr>
              <w:cnfStyle w:val="000000100000" w:firstRow="0" w:lastRow="0" w:firstColumn="0" w:lastColumn="0" w:oddVBand="0" w:evenVBand="0" w:oddHBand="1" w:evenHBand="0" w:firstRowFirstColumn="0" w:firstRowLastColumn="0" w:lastRowFirstColumn="0" w:lastRowLastColumn="0"/>
            </w:pPr>
          </w:p>
          <w:p w:rsidR="004E36C5" w:rsidRDefault="004E36C5" w:rsidP="00F26ADD">
            <w:pPr>
              <w:cnfStyle w:val="000000100000" w:firstRow="0" w:lastRow="0" w:firstColumn="0" w:lastColumn="0" w:oddVBand="0" w:evenVBand="0" w:oddHBand="1" w:evenHBand="0" w:firstRowFirstColumn="0" w:firstRowLastColumn="0" w:lastRowFirstColumn="0" w:lastRowLastColumn="0"/>
            </w:pPr>
          </w:p>
          <w:p w:rsidR="004E36C5" w:rsidRDefault="00F4603A" w:rsidP="00F26ADD">
            <w:pPr>
              <w:cnfStyle w:val="000000100000" w:firstRow="0" w:lastRow="0" w:firstColumn="0" w:lastColumn="0" w:oddVBand="0" w:evenVBand="0" w:oddHBand="1" w:evenHBand="0" w:firstRowFirstColumn="0" w:firstRowLastColumn="0" w:lastRowFirstColumn="0" w:lastRowLastColumn="0"/>
            </w:pPr>
            <w:r>
              <w:t xml:space="preserve">Asociados a </w:t>
            </w:r>
            <w:r w:rsidR="00717623" w:rsidRPr="000B609A">
              <w:rPr>
                <w:highlight w:val="yellow"/>
              </w:rPr>
              <w:t>permisos sobre</w:t>
            </w:r>
            <w:r w:rsidRPr="000B609A">
              <w:rPr>
                <w:highlight w:val="yellow"/>
              </w:rPr>
              <w:t xml:space="preserve"> los recursos</w:t>
            </w:r>
            <w:r>
              <w:t xml:space="preserve"> dependiendo </w:t>
            </w:r>
            <w:r w:rsidRPr="000B609A">
              <w:rPr>
                <w:highlight w:val="yellow"/>
              </w:rPr>
              <w:t>su estado.</w:t>
            </w:r>
          </w:p>
        </w:tc>
        <w:tc>
          <w:tcPr>
            <w:tcW w:w="1134" w:type="dxa"/>
          </w:tcPr>
          <w:p w:rsidR="00F26ADD" w:rsidRDefault="00717623" w:rsidP="00F26ADD">
            <w:pPr>
              <w:cnfStyle w:val="000000100000" w:firstRow="0" w:lastRow="0" w:firstColumn="0" w:lastColumn="0" w:oddVBand="0" w:evenVBand="0" w:oddHBand="1" w:evenHBand="0" w:firstRowFirstColumn="0" w:firstRowLastColumn="0" w:lastRowFirstColumn="0" w:lastRowLastColumn="0"/>
            </w:pPr>
            <w:r>
              <w:t>Asociado</w:t>
            </w:r>
            <w:r w:rsidR="00503FF9">
              <w:t xml:space="preserve"> al intentar almacenar </w:t>
            </w:r>
            <w:r w:rsidR="00503FF9" w:rsidRPr="000B609A">
              <w:rPr>
                <w:highlight w:val="yellow"/>
              </w:rPr>
              <w:t xml:space="preserve">un valor demasiado </w:t>
            </w:r>
            <w:r w:rsidR="00D448B1" w:rsidRPr="000B609A">
              <w:rPr>
                <w:highlight w:val="yellow"/>
              </w:rPr>
              <w:t>grande</w:t>
            </w:r>
            <w:r w:rsidR="00D448B1">
              <w:t xml:space="preserve"> en</w:t>
            </w:r>
            <w:r w:rsidR="004D0DFD">
              <w:t xml:space="preserve"> </w:t>
            </w:r>
            <w:r w:rsidR="00D448B1">
              <w:t>variables</w:t>
            </w:r>
            <w:r w:rsidR="004D0DFD">
              <w:t xml:space="preserve"> </w:t>
            </w:r>
            <w:r w:rsidR="00D448B1">
              <w:t>establecida</w:t>
            </w:r>
            <w:r w:rsidR="004D0DFD">
              <w:t xml:space="preserve"> </w:t>
            </w:r>
            <w:r w:rsidR="004D0DFD" w:rsidRPr="000B609A">
              <w:rPr>
                <w:highlight w:val="yellow"/>
              </w:rPr>
              <w:t>con un tamaño menor</w:t>
            </w:r>
            <w:r w:rsidR="00D448B1">
              <w:t>.</w:t>
            </w:r>
            <w:r w:rsidR="00503FF9">
              <w:t xml:space="preserve"> </w:t>
            </w:r>
          </w:p>
          <w:p w:rsidR="00503FF9" w:rsidRDefault="00503FF9" w:rsidP="00F26ADD">
            <w:pPr>
              <w:cnfStyle w:val="000000100000" w:firstRow="0" w:lastRow="0" w:firstColumn="0" w:lastColumn="0" w:oddVBand="0" w:evenVBand="0" w:oddHBand="1" w:evenHBand="0" w:firstRowFirstColumn="0" w:firstRowLastColumn="0" w:lastRowFirstColumn="0" w:lastRowLastColumn="0"/>
            </w:pPr>
          </w:p>
          <w:p w:rsidR="00D448B1" w:rsidRDefault="00D448B1" w:rsidP="00F26ADD">
            <w:pPr>
              <w:cnfStyle w:val="000000100000" w:firstRow="0" w:lastRow="0" w:firstColumn="0" w:lastColumn="0" w:oddVBand="0" w:evenVBand="0" w:oddHBand="1" w:evenHBand="0" w:firstRowFirstColumn="0" w:firstRowLastColumn="0" w:lastRowFirstColumn="0" w:lastRowLastColumn="0"/>
            </w:pPr>
            <w:r>
              <w:t xml:space="preserve">Valores a almacenar </w:t>
            </w:r>
            <w:r w:rsidRPr="000B609A">
              <w:rPr>
                <w:highlight w:val="yellow"/>
              </w:rPr>
              <w:t>por lo general los ingresa el usuario</w:t>
            </w:r>
            <w:r>
              <w:t>.</w:t>
            </w:r>
          </w:p>
          <w:p w:rsidR="00D448B1" w:rsidRDefault="00D448B1" w:rsidP="00F26ADD">
            <w:pPr>
              <w:cnfStyle w:val="000000100000" w:firstRow="0" w:lastRow="0" w:firstColumn="0" w:lastColumn="0" w:oddVBand="0" w:evenVBand="0" w:oddHBand="1" w:evenHBand="0" w:firstRowFirstColumn="0" w:firstRowLastColumn="0" w:lastRowFirstColumn="0" w:lastRowLastColumn="0"/>
            </w:pPr>
          </w:p>
          <w:p w:rsidR="00D448B1" w:rsidRDefault="00503FF9" w:rsidP="00D875F6">
            <w:pPr>
              <w:cnfStyle w:val="000000100000" w:firstRow="0" w:lastRow="0" w:firstColumn="0" w:lastColumn="0" w:oddVBand="0" w:evenVBand="0" w:oddHBand="1" w:evenHBand="0" w:firstRowFirstColumn="0" w:firstRowLastColumn="0" w:lastRowFirstColumn="0" w:lastRowLastColumn="0"/>
            </w:pPr>
            <w:r>
              <w:t xml:space="preserve"> </w:t>
            </w:r>
            <w:r w:rsidR="00D448B1">
              <w:t xml:space="preserve">Valores con los que se </w:t>
            </w:r>
            <w:r w:rsidR="00D448B1" w:rsidRPr="000B609A">
              <w:rPr>
                <w:highlight w:val="yellow"/>
              </w:rPr>
              <w:t>toman decisiones de seguridad</w:t>
            </w:r>
          </w:p>
        </w:tc>
        <w:tc>
          <w:tcPr>
            <w:tcW w:w="1276" w:type="dxa"/>
          </w:tcPr>
          <w:p w:rsidR="00F26ADD" w:rsidRDefault="00D448B1" w:rsidP="00F26ADD">
            <w:pPr>
              <w:cnfStyle w:val="000000100000" w:firstRow="0" w:lastRow="0" w:firstColumn="0" w:lastColumn="0" w:oddVBand="0" w:evenVBand="0" w:oddHBand="1" w:evenHBand="0" w:firstRowFirstColumn="0" w:firstRowLastColumn="0" w:lastRowFirstColumn="0" w:lastRowLastColumn="0"/>
            </w:pPr>
            <w:r>
              <w:t>Asociado a funciones que</w:t>
            </w:r>
            <w:r w:rsidR="00232528">
              <w:t xml:space="preserve"> </w:t>
            </w:r>
            <w:r w:rsidR="00232528" w:rsidRPr="000B609A">
              <w:rPr>
                <w:highlight w:val="yellow"/>
              </w:rPr>
              <w:t xml:space="preserve">empleaba </w:t>
            </w:r>
            <w:r w:rsidRPr="000B609A">
              <w:rPr>
                <w:highlight w:val="yellow"/>
              </w:rPr>
              <w:t>menos cantidad de caracteres</w:t>
            </w:r>
            <w:r>
              <w:t xml:space="preserve"> de los que se </w:t>
            </w:r>
            <w:r w:rsidRPr="000B609A">
              <w:rPr>
                <w:highlight w:val="yellow"/>
              </w:rPr>
              <w:t>le establecido para su funcionamiento.</w:t>
            </w:r>
          </w:p>
        </w:tc>
        <w:tc>
          <w:tcPr>
            <w:tcW w:w="1320" w:type="dxa"/>
          </w:tcPr>
          <w:p w:rsidR="00274232" w:rsidRDefault="00274232" w:rsidP="00F26ADD">
            <w:pPr>
              <w:cnfStyle w:val="000000100000" w:firstRow="0" w:lastRow="0" w:firstColumn="0" w:lastColumn="0" w:oddVBand="0" w:evenVBand="0" w:oddHBand="1" w:evenHBand="0" w:firstRowFirstColumn="0" w:firstRowLastColumn="0" w:lastRowFirstColumn="0" w:lastRowLastColumn="0"/>
            </w:pPr>
            <w:r>
              <w:t xml:space="preserve">Realizado con la </w:t>
            </w:r>
            <w:r w:rsidR="00C64F94" w:rsidRPr="000B609A">
              <w:rPr>
                <w:highlight w:val="yellow"/>
              </w:rPr>
              <w:t>incorrecta validación</w:t>
            </w:r>
            <w:r w:rsidR="00C64F94">
              <w:t xml:space="preserve"> en los </w:t>
            </w:r>
            <w:r w:rsidR="00C64F94" w:rsidRPr="000B609A">
              <w:rPr>
                <w:highlight w:val="yellow"/>
              </w:rPr>
              <w:t>límites de un array</w:t>
            </w:r>
            <w:r w:rsidR="00C64F94">
              <w:t xml:space="preserve"> </w:t>
            </w:r>
          </w:p>
          <w:p w:rsidR="00274232" w:rsidRDefault="00274232" w:rsidP="00F26ADD">
            <w:pPr>
              <w:cnfStyle w:val="000000100000" w:firstRow="0" w:lastRow="0" w:firstColumn="0" w:lastColumn="0" w:oddVBand="0" w:evenVBand="0" w:oddHBand="1" w:evenHBand="0" w:firstRowFirstColumn="0" w:firstRowLastColumn="0" w:lastRowFirstColumn="0" w:lastRowLastColumn="0"/>
            </w:pPr>
          </w:p>
          <w:p w:rsidR="00F26ADD" w:rsidRDefault="00274232" w:rsidP="00F26ADD">
            <w:pPr>
              <w:cnfStyle w:val="000000100000" w:firstRow="0" w:lastRow="0" w:firstColumn="0" w:lastColumn="0" w:oddVBand="0" w:evenVBand="0" w:oddHBand="1" w:evenHBand="0" w:firstRowFirstColumn="0" w:firstRowLastColumn="0" w:lastRowFirstColumn="0" w:lastRowLastColumn="0"/>
            </w:pPr>
            <w:r>
              <w:t xml:space="preserve">Genera </w:t>
            </w:r>
            <w:r w:rsidR="00C64F94">
              <w:t>sobre</w:t>
            </w:r>
            <w:r w:rsidR="001D7406">
              <w:t xml:space="preserve"> </w:t>
            </w:r>
            <w:r w:rsidR="00C64F94" w:rsidRPr="000B609A">
              <w:rPr>
                <w:highlight w:val="yellow"/>
              </w:rPr>
              <w:t xml:space="preserve">escritura de valores en el </w:t>
            </w:r>
            <w:proofErr w:type="spellStart"/>
            <w:r w:rsidR="00C64F94" w:rsidRPr="000B609A">
              <w:rPr>
                <w:highlight w:val="yellow"/>
              </w:rPr>
              <w:t>stack</w:t>
            </w:r>
            <w:proofErr w:type="spellEnd"/>
            <w:r>
              <w:t>.</w:t>
            </w:r>
          </w:p>
          <w:p w:rsidR="00C64F94" w:rsidRDefault="00C64F94" w:rsidP="00F26ADD">
            <w:pPr>
              <w:cnfStyle w:val="000000100000" w:firstRow="0" w:lastRow="0" w:firstColumn="0" w:lastColumn="0" w:oddVBand="0" w:evenVBand="0" w:oddHBand="1" w:evenHBand="0" w:firstRowFirstColumn="0" w:firstRowLastColumn="0" w:lastRowFirstColumn="0" w:lastRowLastColumn="0"/>
            </w:pPr>
          </w:p>
          <w:p w:rsidR="00C64F94" w:rsidRDefault="00D875F6" w:rsidP="00F26ADD">
            <w:pPr>
              <w:cnfStyle w:val="000000100000" w:firstRow="0" w:lastRow="0" w:firstColumn="0" w:lastColumn="0" w:oddVBand="0" w:evenVBand="0" w:oddHBand="1" w:evenHBand="0" w:firstRowFirstColumn="0" w:firstRowLastColumn="0" w:lastRowFirstColumn="0" w:lastRowLastColumn="0"/>
            </w:pPr>
            <w:r>
              <w:t>Asociado a</w:t>
            </w:r>
            <w:r w:rsidR="00C64F94">
              <w:t xml:space="preserve"> </w:t>
            </w:r>
            <w:r w:rsidR="00C64F94" w:rsidRPr="000B609A">
              <w:rPr>
                <w:highlight w:val="yellow"/>
              </w:rPr>
              <w:t>variables de tipo array</w:t>
            </w:r>
            <w:r w:rsidR="00C64F94">
              <w:t>.</w:t>
            </w:r>
          </w:p>
        </w:tc>
      </w:tr>
      <w:tr w:rsidR="009A1419" w:rsidTr="003D2D44">
        <w:tc>
          <w:tcPr>
            <w:cnfStyle w:val="001000000000" w:firstRow="0" w:lastRow="0" w:firstColumn="1" w:lastColumn="0" w:oddVBand="0" w:evenVBand="0" w:oddHBand="0" w:evenHBand="0" w:firstRowFirstColumn="0" w:firstRowLastColumn="0" w:lastRowFirstColumn="0" w:lastRowLastColumn="0"/>
            <w:tcW w:w="938" w:type="dxa"/>
          </w:tcPr>
          <w:p w:rsidR="00F26ADD" w:rsidRDefault="00F26ADD" w:rsidP="00F26ADD">
            <w:r>
              <w:lastRenderedPageBreak/>
              <w:t>ejemplo</w:t>
            </w:r>
          </w:p>
        </w:tc>
        <w:tc>
          <w:tcPr>
            <w:tcW w:w="1477" w:type="dxa"/>
          </w:tcPr>
          <w:p w:rsidR="00F26ADD" w:rsidRDefault="00AA0537" w:rsidP="00F26ADD">
            <w:pPr>
              <w:cnfStyle w:val="000000000000" w:firstRow="0" w:lastRow="0" w:firstColumn="0" w:lastColumn="0" w:oddVBand="0" w:evenVBand="0" w:oddHBand="0" w:evenHBand="0" w:firstRowFirstColumn="0" w:firstRowLastColumn="0" w:lastRowFirstColumn="0" w:lastRowLastColumn="0"/>
            </w:pPr>
            <w:r>
              <w:t xml:space="preserve">Ejemplos como </w:t>
            </w:r>
            <w:proofErr w:type="spellStart"/>
            <w:r w:rsidR="00003E1B">
              <w:t>malloc</w:t>
            </w:r>
            <w:proofErr w:type="spellEnd"/>
            <w:r w:rsidR="00003E1B">
              <w:t xml:space="preserve"> o free</w:t>
            </w:r>
          </w:p>
          <w:p w:rsidR="00003E1B" w:rsidRDefault="00003E1B" w:rsidP="00F26ADD">
            <w:pPr>
              <w:cnfStyle w:val="000000000000" w:firstRow="0" w:lastRow="0" w:firstColumn="0" w:lastColumn="0" w:oddVBand="0" w:evenVBand="0" w:oddHBand="0" w:evenHBand="0" w:firstRowFirstColumn="0" w:firstRowLastColumn="0" w:lastRowFirstColumn="0" w:lastRowLastColumn="0"/>
            </w:pPr>
          </w:p>
          <w:p w:rsidR="00003E1B" w:rsidRDefault="00AA0537" w:rsidP="00AA0537">
            <w:pPr>
              <w:cnfStyle w:val="000000000000" w:firstRow="0" w:lastRow="0" w:firstColumn="0" w:lastColumn="0" w:oddVBand="0" w:evenVBand="0" w:oddHBand="0" w:evenHBand="0" w:firstRowFirstColumn="0" w:firstRowLastColumn="0" w:lastRowFirstColumn="0" w:lastRowLastColumn="0"/>
            </w:pPr>
            <w:r>
              <w:t xml:space="preserve">Una aplicación seria </w:t>
            </w:r>
            <w:r w:rsidRPr="00143BC5">
              <w:rPr>
                <w:highlight w:val="yellow"/>
              </w:rPr>
              <w:t>llegar a ejecutar</w:t>
            </w:r>
            <w:r w:rsidR="00003E1B" w:rsidRPr="00143BC5">
              <w:rPr>
                <w:highlight w:val="yellow"/>
              </w:rPr>
              <w:t xml:space="preserve"> </w:t>
            </w:r>
            <w:proofErr w:type="spellStart"/>
            <w:r w:rsidR="00003E1B" w:rsidRPr="00143BC5">
              <w:rPr>
                <w:highlight w:val="yellow"/>
              </w:rPr>
              <w:t>shellcode</w:t>
            </w:r>
            <w:proofErr w:type="spellEnd"/>
            <w:r w:rsidR="00003E1B">
              <w:t xml:space="preserve"> con el que </w:t>
            </w:r>
            <w:r w:rsidR="00003E1B" w:rsidRPr="00143BC5">
              <w:rPr>
                <w:highlight w:val="yellow"/>
              </w:rPr>
              <w:t>comprometer un equipo</w:t>
            </w:r>
          </w:p>
        </w:tc>
        <w:tc>
          <w:tcPr>
            <w:tcW w:w="1408" w:type="dxa"/>
          </w:tcPr>
          <w:p w:rsidR="00003E1B" w:rsidRDefault="00DA5227" w:rsidP="00F26ADD">
            <w:pPr>
              <w:cnfStyle w:val="000000000000" w:firstRow="0" w:lastRow="0" w:firstColumn="0" w:lastColumn="0" w:oddVBand="0" w:evenVBand="0" w:oddHBand="0" w:evenHBand="0" w:firstRowFirstColumn="0" w:firstRowLastColumn="0" w:lastRowFirstColumn="0" w:lastRowLastColumn="0"/>
            </w:pPr>
            <w:r>
              <w:t xml:space="preserve">cuando no se </w:t>
            </w:r>
            <w:r w:rsidRPr="00143BC5">
              <w:rPr>
                <w:highlight w:val="yellow"/>
              </w:rPr>
              <w:t>considera el valor de posición 0</w:t>
            </w:r>
            <w:r>
              <w:t xml:space="preserve"> en un </w:t>
            </w:r>
            <w:r w:rsidRPr="00143BC5">
              <w:rPr>
                <w:highlight w:val="yellow"/>
              </w:rPr>
              <w:t>arra</w:t>
            </w:r>
            <w:r>
              <w:t xml:space="preserve">y o cuando se </w:t>
            </w:r>
            <w:r w:rsidRPr="00143BC5">
              <w:rPr>
                <w:highlight w:val="yellow"/>
              </w:rPr>
              <w:t>itera en un bucle más allá del número</w:t>
            </w:r>
            <w:r>
              <w:t xml:space="preserve"> esperado de veces.</w:t>
            </w:r>
          </w:p>
        </w:tc>
        <w:tc>
          <w:tcPr>
            <w:tcW w:w="1275" w:type="dxa"/>
          </w:tcPr>
          <w:p w:rsidR="00F26ADD" w:rsidRDefault="004E36C5" w:rsidP="00F26ADD">
            <w:pPr>
              <w:cnfStyle w:val="000000000000" w:firstRow="0" w:lastRow="0" w:firstColumn="0" w:lastColumn="0" w:oddVBand="0" w:evenVBand="0" w:oddHBand="0" w:evenHBand="0" w:firstRowFirstColumn="0" w:firstRowLastColumn="0" w:lastRowFirstColumn="0" w:lastRowLastColumn="0"/>
            </w:pPr>
            <w:r>
              <w:t xml:space="preserve">influir en el </w:t>
            </w:r>
            <w:r w:rsidRPr="00143BC5">
              <w:rPr>
                <w:highlight w:val="yellow"/>
              </w:rPr>
              <w:t>cambio de estado</w:t>
            </w:r>
            <w:r>
              <w:t xml:space="preserve"> entre la </w:t>
            </w:r>
            <w:r w:rsidRPr="00143BC5">
              <w:rPr>
                <w:highlight w:val="yellow"/>
              </w:rPr>
              <w:t>comprobación y su uso</w:t>
            </w:r>
            <w:r w:rsidR="00C82D2D" w:rsidRPr="00143BC5">
              <w:rPr>
                <w:highlight w:val="yellow"/>
              </w:rPr>
              <w:t xml:space="preserve"> puede</w:t>
            </w:r>
            <w:r w:rsidR="00C82D2D">
              <w:t xml:space="preserve"> comprometer la </w:t>
            </w:r>
            <w:r w:rsidR="00C82D2D" w:rsidRPr="00143BC5">
              <w:rPr>
                <w:highlight w:val="yellow"/>
              </w:rPr>
              <w:t>disponibilidad del recurso</w:t>
            </w:r>
            <w:r w:rsidR="00C82D2D">
              <w:t>.</w:t>
            </w:r>
          </w:p>
          <w:p w:rsidR="004E36C5" w:rsidRDefault="004E36C5" w:rsidP="00F26ADD">
            <w:pPr>
              <w:cnfStyle w:val="000000000000" w:firstRow="0" w:lastRow="0" w:firstColumn="0" w:lastColumn="0" w:oddVBand="0" w:evenVBand="0" w:oddHBand="0" w:evenHBand="0" w:firstRowFirstColumn="0" w:firstRowLastColumn="0" w:lastRowFirstColumn="0" w:lastRowLastColumn="0"/>
            </w:pPr>
          </w:p>
        </w:tc>
        <w:tc>
          <w:tcPr>
            <w:tcW w:w="1134" w:type="dxa"/>
          </w:tcPr>
          <w:p w:rsidR="00F26ADD" w:rsidRDefault="00503FF9" w:rsidP="00F26ADD">
            <w:pPr>
              <w:cnfStyle w:val="000000000000" w:firstRow="0" w:lastRow="0" w:firstColumn="0" w:lastColumn="0" w:oddVBand="0" w:evenVBand="0" w:oddHBand="0" w:evenHBand="0" w:firstRowFirstColumn="0" w:firstRowLastColumn="0" w:lastRowFirstColumn="0" w:lastRowLastColumn="0"/>
            </w:pPr>
            <w:r w:rsidRPr="00143BC5">
              <w:rPr>
                <w:highlight w:val="yellow"/>
              </w:rPr>
              <w:t>DOS</w:t>
            </w:r>
            <w:r w:rsidR="00D448B1">
              <w:t xml:space="preserve">, ya que el </w:t>
            </w:r>
            <w:r w:rsidR="00D448B1" w:rsidRPr="00143BC5">
              <w:rPr>
                <w:highlight w:val="yellow"/>
              </w:rPr>
              <w:t>programa entra en conflicto</w:t>
            </w:r>
            <w:r w:rsidR="00D448B1">
              <w:t xml:space="preserve"> al recibir </w:t>
            </w:r>
            <w:r w:rsidR="00D448B1" w:rsidRPr="00143BC5">
              <w:rPr>
                <w:highlight w:val="yellow"/>
              </w:rPr>
              <w:t>valores negativos</w:t>
            </w:r>
            <w:r w:rsidR="00D448B1">
              <w:t>.</w:t>
            </w:r>
          </w:p>
          <w:p w:rsidR="00503FF9" w:rsidRDefault="00503FF9" w:rsidP="00F26ADD">
            <w:pPr>
              <w:cnfStyle w:val="000000000000" w:firstRow="0" w:lastRow="0" w:firstColumn="0" w:lastColumn="0" w:oddVBand="0" w:evenVBand="0" w:oddHBand="0" w:evenHBand="0" w:firstRowFirstColumn="0" w:firstRowLastColumn="0" w:lastRowFirstColumn="0" w:lastRowLastColumn="0"/>
            </w:pPr>
          </w:p>
        </w:tc>
        <w:tc>
          <w:tcPr>
            <w:tcW w:w="1276" w:type="dxa"/>
          </w:tcPr>
          <w:p w:rsidR="00F26ADD" w:rsidRDefault="00232528" w:rsidP="00F26ADD">
            <w:pPr>
              <w:cnfStyle w:val="000000000000" w:firstRow="0" w:lastRow="0" w:firstColumn="0" w:lastColumn="0" w:oddVBand="0" w:evenVBand="0" w:oddHBand="0" w:evenHBand="0" w:firstRowFirstColumn="0" w:firstRowLastColumn="0" w:lastRowFirstColumn="0" w:lastRowLastColumn="0"/>
            </w:pPr>
            <w:proofErr w:type="spellStart"/>
            <w:r w:rsidRPr="00143BC5">
              <w:rPr>
                <w:highlight w:val="cyan"/>
              </w:rPr>
              <w:t>Correcto.c</w:t>
            </w:r>
            <w:proofErr w:type="spellEnd"/>
            <w:r w:rsidRPr="00143BC5">
              <w:rPr>
                <w:highlight w:val="cyan"/>
              </w:rPr>
              <w:t>: #</w:t>
            </w:r>
            <w:proofErr w:type="spellStart"/>
            <w:r w:rsidRPr="00143BC5">
              <w:rPr>
                <w:highlight w:val="cyan"/>
              </w:rPr>
              <w:t>include</w:t>
            </w:r>
            <w:proofErr w:type="spellEnd"/>
            <w:r w:rsidRPr="00143BC5">
              <w:rPr>
                <w:highlight w:val="cyan"/>
              </w:rPr>
              <w:t xml:space="preserve"> </w:t>
            </w:r>
            <w:proofErr w:type="spellStart"/>
            <w:r w:rsidRPr="00143BC5">
              <w:rPr>
                <w:highlight w:val="cyan"/>
              </w:rPr>
              <w:t>int</w:t>
            </w:r>
            <w:proofErr w:type="spellEnd"/>
            <w:r w:rsidRPr="00143BC5">
              <w:rPr>
                <w:highlight w:val="cyan"/>
              </w:rPr>
              <w:t xml:space="preserve"> </w:t>
            </w:r>
            <w:proofErr w:type="spellStart"/>
            <w:r w:rsidRPr="00143BC5">
              <w:rPr>
                <w:highlight w:val="cyan"/>
              </w:rPr>
              <w:t>main</w:t>
            </w:r>
            <w:proofErr w:type="spellEnd"/>
            <w:r w:rsidRPr="00143BC5">
              <w:rPr>
                <w:highlight w:val="cyan"/>
              </w:rPr>
              <w:t>(</w:t>
            </w:r>
            <w:proofErr w:type="spellStart"/>
            <w:r w:rsidRPr="00143BC5">
              <w:rPr>
                <w:highlight w:val="cyan"/>
              </w:rPr>
              <w:t>void</w:t>
            </w:r>
            <w:proofErr w:type="spellEnd"/>
            <w:r w:rsidRPr="00143BC5">
              <w:rPr>
                <w:highlight w:val="cyan"/>
              </w:rPr>
              <w:t xml:space="preserve">) </w:t>
            </w:r>
            <w:proofErr w:type="gramStart"/>
            <w:r w:rsidRPr="00143BC5">
              <w:rPr>
                <w:highlight w:val="cyan"/>
              </w:rPr>
              <w:t xml:space="preserve">{ </w:t>
            </w:r>
            <w:proofErr w:type="spellStart"/>
            <w:r w:rsidRPr="00143BC5">
              <w:rPr>
                <w:highlight w:val="cyan"/>
              </w:rPr>
              <w:t>char</w:t>
            </w:r>
            <w:proofErr w:type="spellEnd"/>
            <w:proofErr w:type="gramEnd"/>
            <w:r w:rsidRPr="00143BC5">
              <w:rPr>
                <w:highlight w:val="cyan"/>
              </w:rPr>
              <w:t xml:space="preserve"> texto[30]; </w:t>
            </w:r>
            <w:proofErr w:type="spellStart"/>
            <w:r w:rsidRPr="00143BC5">
              <w:rPr>
                <w:highlight w:val="cyan"/>
              </w:rPr>
              <w:t>scanf</w:t>
            </w:r>
            <w:proofErr w:type="spellEnd"/>
            <w:r w:rsidRPr="00143BC5">
              <w:rPr>
                <w:highlight w:val="cyan"/>
              </w:rPr>
              <w:t xml:space="preserve">(“%29s”, texto); </w:t>
            </w:r>
            <w:proofErr w:type="spellStart"/>
            <w:r w:rsidRPr="00143BC5">
              <w:rPr>
                <w:highlight w:val="cyan"/>
              </w:rPr>
              <w:t>printf</w:t>
            </w:r>
            <w:proofErr w:type="spellEnd"/>
            <w:r w:rsidRPr="00143BC5">
              <w:rPr>
                <w:highlight w:val="cyan"/>
              </w:rPr>
              <w:t xml:space="preserve">(“%s”, texto); </w:t>
            </w:r>
            <w:proofErr w:type="spellStart"/>
            <w:r w:rsidRPr="00143BC5">
              <w:rPr>
                <w:highlight w:val="cyan"/>
              </w:rPr>
              <w:t>return</w:t>
            </w:r>
            <w:proofErr w:type="spellEnd"/>
            <w:r w:rsidRPr="00143BC5">
              <w:rPr>
                <w:highlight w:val="cyan"/>
              </w:rPr>
              <w:t xml:space="preserve"> 0; }</w:t>
            </w:r>
          </w:p>
        </w:tc>
        <w:tc>
          <w:tcPr>
            <w:tcW w:w="1320" w:type="dxa"/>
          </w:tcPr>
          <w:p w:rsidR="00F26ADD" w:rsidRDefault="00C64F94" w:rsidP="00F26ADD">
            <w:pPr>
              <w:cnfStyle w:val="000000000000" w:firstRow="0" w:lastRow="0" w:firstColumn="0" w:lastColumn="0" w:oddVBand="0" w:evenVBand="0" w:oddHBand="0" w:evenHBand="0" w:firstRowFirstColumn="0" w:firstRowLastColumn="0" w:lastRowFirstColumn="0" w:lastRowLastColumn="0"/>
            </w:pPr>
            <w:r>
              <w:t xml:space="preserve">para </w:t>
            </w:r>
            <w:r w:rsidRPr="00143BC5">
              <w:rPr>
                <w:highlight w:val="yellow"/>
              </w:rPr>
              <w:t xml:space="preserve">inyectar un </w:t>
            </w:r>
            <w:proofErr w:type="spellStart"/>
            <w:r w:rsidRPr="00143BC5">
              <w:rPr>
                <w:highlight w:val="yellow"/>
              </w:rPr>
              <w:t>payload</w:t>
            </w:r>
            <w:proofErr w:type="spellEnd"/>
          </w:p>
          <w:p w:rsidR="00C64F94" w:rsidRDefault="00C64F94" w:rsidP="00F26ADD">
            <w:pPr>
              <w:cnfStyle w:val="000000000000" w:firstRow="0" w:lastRow="0" w:firstColumn="0" w:lastColumn="0" w:oddVBand="0" w:evenVBand="0" w:oddHBand="0" w:evenHBand="0" w:firstRowFirstColumn="0" w:firstRowLastColumn="0" w:lastRowFirstColumn="0" w:lastRowLastColumn="0"/>
            </w:pPr>
          </w:p>
          <w:p w:rsidR="00C64F94" w:rsidRDefault="00C64F94" w:rsidP="00F26ADD">
            <w:pPr>
              <w:cnfStyle w:val="000000000000" w:firstRow="0" w:lastRow="0" w:firstColumn="0" w:lastColumn="0" w:oddVBand="0" w:evenVBand="0" w:oddHBand="0" w:evenHBand="0" w:firstRowFirstColumn="0" w:firstRowLastColumn="0" w:lastRowFirstColumn="0" w:lastRowLastColumn="0"/>
            </w:pPr>
            <w:r w:rsidRPr="00143BC5">
              <w:rPr>
                <w:highlight w:val="yellow"/>
              </w:rPr>
              <w:t>mona.py</w:t>
            </w:r>
            <w:r>
              <w:t xml:space="preserve"> hacen realmente fácil </w:t>
            </w:r>
            <w:r w:rsidRPr="00143BC5">
              <w:rPr>
                <w:highlight w:val="yellow"/>
              </w:rPr>
              <w:t xml:space="preserve">localizar y construir </w:t>
            </w:r>
            <w:proofErr w:type="spellStart"/>
            <w:r w:rsidRPr="00143BC5">
              <w:rPr>
                <w:highlight w:val="yellow"/>
              </w:rPr>
              <w:t>exploits</w:t>
            </w:r>
            <w:proofErr w:type="spellEnd"/>
            <w:r w:rsidRPr="00143BC5">
              <w:rPr>
                <w:highlight w:val="yellow"/>
              </w:rPr>
              <w:t xml:space="preserve"> a medida</w:t>
            </w:r>
            <w:r>
              <w:t xml:space="preserve"> </w:t>
            </w:r>
          </w:p>
        </w:tc>
      </w:tr>
    </w:tbl>
    <w:p w:rsidR="00F26ADD" w:rsidRDefault="00F26ADD" w:rsidP="00F26ADD"/>
    <w:p w:rsidR="00F26ADD" w:rsidRDefault="007B5CF0" w:rsidP="007B5CF0">
      <w:pPr>
        <w:pStyle w:val="Ttulo1"/>
        <w:rPr>
          <w:lang w:val="es-ES"/>
        </w:rPr>
      </w:pPr>
      <w:bookmarkStart w:id="0" w:name="_GoBack"/>
      <w:r>
        <w:rPr>
          <w:lang w:val="es-ES"/>
        </w:rPr>
        <w:t>PUNTO D</w:t>
      </w:r>
    </w:p>
    <w:bookmarkEnd w:id="0"/>
    <w:p w:rsidR="007B5CF0" w:rsidRPr="00143BC5" w:rsidRDefault="007B5CF0" w:rsidP="007B5CF0">
      <w:pPr>
        <w:rPr>
          <w:highlight w:val="cyan"/>
        </w:rPr>
      </w:pPr>
      <w:proofErr w:type="spellStart"/>
      <w:r w:rsidRPr="00143BC5">
        <w:rPr>
          <w:highlight w:val="cyan"/>
        </w:rPr>
        <w:t>Correcto.c</w:t>
      </w:r>
      <w:proofErr w:type="spellEnd"/>
      <w:r w:rsidRPr="00143BC5">
        <w:rPr>
          <w:highlight w:val="cyan"/>
        </w:rPr>
        <w:t>:</w:t>
      </w:r>
    </w:p>
    <w:p w:rsidR="007B5CF0" w:rsidRPr="00143BC5" w:rsidRDefault="007B5CF0" w:rsidP="007B5CF0">
      <w:pPr>
        <w:rPr>
          <w:highlight w:val="cyan"/>
        </w:rPr>
      </w:pPr>
      <w:r w:rsidRPr="00143BC5">
        <w:rPr>
          <w:highlight w:val="cyan"/>
        </w:rPr>
        <w:t xml:space="preserve"> #</w:t>
      </w:r>
      <w:proofErr w:type="spellStart"/>
      <w:r w:rsidRPr="00143BC5">
        <w:rPr>
          <w:highlight w:val="cyan"/>
        </w:rPr>
        <w:t>include</w:t>
      </w:r>
      <w:proofErr w:type="spellEnd"/>
    </w:p>
    <w:p w:rsidR="007B5CF0" w:rsidRPr="00143BC5" w:rsidRDefault="007B5CF0" w:rsidP="007B5CF0">
      <w:pPr>
        <w:rPr>
          <w:highlight w:val="cyan"/>
        </w:rPr>
      </w:pPr>
      <w:r w:rsidRPr="00143BC5">
        <w:rPr>
          <w:highlight w:val="cyan"/>
        </w:rPr>
        <w:t xml:space="preserve"> </w:t>
      </w:r>
      <w:proofErr w:type="spellStart"/>
      <w:r w:rsidRPr="00143BC5">
        <w:rPr>
          <w:highlight w:val="cyan"/>
        </w:rPr>
        <w:t>int</w:t>
      </w:r>
      <w:proofErr w:type="spellEnd"/>
      <w:r w:rsidRPr="00143BC5">
        <w:rPr>
          <w:highlight w:val="cyan"/>
        </w:rPr>
        <w:t xml:space="preserve"> </w:t>
      </w:r>
      <w:proofErr w:type="spellStart"/>
      <w:r w:rsidRPr="00143BC5">
        <w:rPr>
          <w:highlight w:val="cyan"/>
        </w:rPr>
        <w:t>main</w:t>
      </w:r>
      <w:proofErr w:type="spellEnd"/>
      <w:r w:rsidRPr="00143BC5">
        <w:rPr>
          <w:highlight w:val="cyan"/>
        </w:rPr>
        <w:t>(</w:t>
      </w:r>
      <w:proofErr w:type="spellStart"/>
      <w:r w:rsidRPr="00143BC5">
        <w:rPr>
          <w:highlight w:val="cyan"/>
        </w:rPr>
        <w:t>void</w:t>
      </w:r>
      <w:proofErr w:type="spellEnd"/>
      <w:r w:rsidRPr="00143BC5">
        <w:rPr>
          <w:highlight w:val="cyan"/>
        </w:rPr>
        <w:t>)</w:t>
      </w:r>
    </w:p>
    <w:p w:rsidR="007B5CF0" w:rsidRPr="00143BC5" w:rsidRDefault="007B5CF0" w:rsidP="007B5CF0">
      <w:pPr>
        <w:rPr>
          <w:highlight w:val="cyan"/>
        </w:rPr>
      </w:pPr>
      <w:r w:rsidRPr="00143BC5">
        <w:rPr>
          <w:highlight w:val="cyan"/>
        </w:rPr>
        <w:t xml:space="preserve"> </w:t>
      </w:r>
      <w:proofErr w:type="gramStart"/>
      <w:r w:rsidRPr="00143BC5">
        <w:rPr>
          <w:highlight w:val="cyan"/>
        </w:rPr>
        <w:t xml:space="preserve">{ </w:t>
      </w:r>
      <w:proofErr w:type="spellStart"/>
      <w:r w:rsidRPr="00143BC5">
        <w:rPr>
          <w:highlight w:val="cyan"/>
        </w:rPr>
        <w:t>char</w:t>
      </w:r>
      <w:proofErr w:type="spellEnd"/>
      <w:proofErr w:type="gramEnd"/>
      <w:r w:rsidRPr="00143BC5">
        <w:rPr>
          <w:highlight w:val="cyan"/>
        </w:rPr>
        <w:t xml:space="preserve"> texto[30]; </w:t>
      </w:r>
    </w:p>
    <w:p w:rsidR="007B5CF0" w:rsidRPr="00143BC5" w:rsidRDefault="007B5CF0" w:rsidP="007B5CF0">
      <w:pPr>
        <w:rPr>
          <w:highlight w:val="cyan"/>
        </w:rPr>
      </w:pPr>
      <w:proofErr w:type="spellStart"/>
      <w:proofErr w:type="gramStart"/>
      <w:r w:rsidRPr="00143BC5">
        <w:rPr>
          <w:highlight w:val="cyan"/>
        </w:rPr>
        <w:t>scanf</w:t>
      </w:r>
      <w:proofErr w:type="spellEnd"/>
      <w:r w:rsidRPr="00143BC5">
        <w:rPr>
          <w:highlight w:val="cyan"/>
        </w:rPr>
        <w:t>(</w:t>
      </w:r>
      <w:proofErr w:type="gramEnd"/>
      <w:r w:rsidRPr="00143BC5">
        <w:rPr>
          <w:highlight w:val="cyan"/>
        </w:rPr>
        <w:t xml:space="preserve">“%29s”, texto); </w:t>
      </w:r>
    </w:p>
    <w:p w:rsidR="007B5CF0" w:rsidRPr="00143BC5" w:rsidRDefault="007B5CF0" w:rsidP="007B5CF0">
      <w:pPr>
        <w:rPr>
          <w:highlight w:val="cyan"/>
        </w:rPr>
      </w:pPr>
      <w:proofErr w:type="spellStart"/>
      <w:proofErr w:type="gramStart"/>
      <w:r w:rsidRPr="00143BC5">
        <w:rPr>
          <w:highlight w:val="cyan"/>
        </w:rPr>
        <w:t>printf</w:t>
      </w:r>
      <w:proofErr w:type="spellEnd"/>
      <w:r w:rsidRPr="00143BC5">
        <w:rPr>
          <w:highlight w:val="cyan"/>
        </w:rPr>
        <w:t>(</w:t>
      </w:r>
      <w:proofErr w:type="gramEnd"/>
      <w:r w:rsidRPr="00143BC5">
        <w:rPr>
          <w:highlight w:val="cyan"/>
        </w:rPr>
        <w:t xml:space="preserve">“%s”, texto); </w:t>
      </w:r>
    </w:p>
    <w:p w:rsidR="007B5CF0" w:rsidRDefault="007B5CF0" w:rsidP="007B5CF0">
      <w:proofErr w:type="spellStart"/>
      <w:r w:rsidRPr="00143BC5">
        <w:rPr>
          <w:highlight w:val="cyan"/>
        </w:rPr>
        <w:t>return</w:t>
      </w:r>
      <w:proofErr w:type="spellEnd"/>
      <w:r w:rsidRPr="00143BC5">
        <w:rPr>
          <w:highlight w:val="cyan"/>
        </w:rPr>
        <w:t xml:space="preserve"> 0</w:t>
      </w:r>
      <w:proofErr w:type="gramStart"/>
      <w:r w:rsidRPr="00143BC5">
        <w:rPr>
          <w:highlight w:val="cyan"/>
        </w:rPr>
        <w:t>; }</w:t>
      </w:r>
      <w:proofErr w:type="gramEnd"/>
    </w:p>
    <w:p w:rsidR="007B5CF0" w:rsidRPr="007B5CF0" w:rsidRDefault="007B5CF0" w:rsidP="007B5CF0">
      <w:pPr>
        <w:rPr>
          <w:lang w:val="es-ES"/>
        </w:rPr>
      </w:pPr>
    </w:p>
    <w:sectPr w:rsidR="007B5CF0" w:rsidRPr="007B5CF0">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21C6D"/>
    <w:multiLevelType w:val="hybridMultilevel"/>
    <w:tmpl w:val="5F26C9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55C07AB7"/>
    <w:multiLevelType w:val="hybridMultilevel"/>
    <w:tmpl w:val="19FE853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1AFF"/>
    <w:rsid w:val="00003E1B"/>
    <w:rsid w:val="00075754"/>
    <w:rsid w:val="000A3ADF"/>
    <w:rsid w:val="000B21C7"/>
    <w:rsid w:val="000B609A"/>
    <w:rsid w:val="00135CE4"/>
    <w:rsid w:val="00143BC5"/>
    <w:rsid w:val="001D7406"/>
    <w:rsid w:val="001D79DB"/>
    <w:rsid w:val="001F0BC0"/>
    <w:rsid w:val="00201667"/>
    <w:rsid w:val="00232528"/>
    <w:rsid w:val="00274232"/>
    <w:rsid w:val="00283215"/>
    <w:rsid w:val="002F2080"/>
    <w:rsid w:val="0033767D"/>
    <w:rsid w:val="0035545D"/>
    <w:rsid w:val="003C6BC2"/>
    <w:rsid w:val="003D1DF8"/>
    <w:rsid w:val="003D2D44"/>
    <w:rsid w:val="003F7C8B"/>
    <w:rsid w:val="00401B15"/>
    <w:rsid w:val="00411BCA"/>
    <w:rsid w:val="004D0DFD"/>
    <w:rsid w:val="004E36C5"/>
    <w:rsid w:val="00503FF9"/>
    <w:rsid w:val="00641439"/>
    <w:rsid w:val="006920EC"/>
    <w:rsid w:val="006C1DA5"/>
    <w:rsid w:val="00717623"/>
    <w:rsid w:val="00784A47"/>
    <w:rsid w:val="007B1F22"/>
    <w:rsid w:val="007B5CF0"/>
    <w:rsid w:val="007F6F13"/>
    <w:rsid w:val="00891B11"/>
    <w:rsid w:val="00917767"/>
    <w:rsid w:val="00946466"/>
    <w:rsid w:val="009A1419"/>
    <w:rsid w:val="009A3F89"/>
    <w:rsid w:val="009C29E2"/>
    <w:rsid w:val="009C7078"/>
    <w:rsid w:val="009E34C0"/>
    <w:rsid w:val="00A11CF3"/>
    <w:rsid w:val="00A61FD3"/>
    <w:rsid w:val="00A9024B"/>
    <w:rsid w:val="00AA0537"/>
    <w:rsid w:val="00AE3514"/>
    <w:rsid w:val="00AF0171"/>
    <w:rsid w:val="00BB0DC1"/>
    <w:rsid w:val="00BD1AFF"/>
    <w:rsid w:val="00BE18FA"/>
    <w:rsid w:val="00C40F69"/>
    <w:rsid w:val="00C64F94"/>
    <w:rsid w:val="00C73640"/>
    <w:rsid w:val="00C803C1"/>
    <w:rsid w:val="00C82D2D"/>
    <w:rsid w:val="00CE1641"/>
    <w:rsid w:val="00D4378A"/>
    <w:rsid w:val="00D448B1"/>
    <w:rsid w:val="00D875F6"/>
    <w:rsid w:val="00DA5227"/>
    <w:rsid w:val="00E01411"/>
    <w:rsid w:val="00E05A2A"/>
    <w:rsid w:val="00E11BC9"/>
    <w:rsid w:val="00E502F0"/>
    <w:rsid w:val="00E52ADE"/>
    <w:rsid w:val="00E875AA"/>
    <w:rsid w:val="00F16112"/>
    <w:rsid w:val="00F20639"/>
    <w:rsid w:val="00F22DA1"/>
    <w:rsid w:val="00F2541A"/>
    <w:rsid w:val="00F26ADD"/>
    <w:rsid w:val="00F32573"/>
    <w:rsid w:val="00F4603A"/>
    <w:rsid w:val="00FC6CDB"/>
    <w:rsid w:val="00FD1EE0"/>
    <w:rsid w:val="00FF5CA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82FFE6-36DC-49F8-8ECE-818FB0715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BD1A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BD1A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BD1AFF"/>
    <w:rPr>
      <w:rFonts w:asciiTheme="majorHAnsi" w:eastAsiaTheme="majorEastAsia" w:hAnsiTheme="majorHAnsi" w:cstheme="majorBidi"/>
      <w:color w:val="2F5496" w:themeColor="accent1" w:themeShade="BF"/>
      <w:sz w:val="26"/>
      <w:szCs w:val="26"/>
    </w:rPr>
  </w:style>
  <w:style w:type="character" w:customStyle="1" w:styleId="Ttulo1Car">
    <w:name w:val="Título 1 Car"/>
    <w:basedOn w:val="Fuentedeprrafopredeter"/>
    <w:link w:val="Ttulo1"/>
    <w:uiPriority w:val="9"/>
    <w:rsid w:val="00BD1AFF"/>
    <w:rPr>
      <w:rFonts w:asciiTheme="majorHAnsi" w:eastAsiaTheme="majorEastAsia" w:hAnsiTheme="majorHAnsi" w:cstheme="majorBidi"/>
      <w:color w:val="2F5496" w:themeColor="accent1" w:themeShade="BF"/>
      <w:sz w:val="32"/>
      <w:szCs w:val="32"/>
    </w:rPr>
  </w:style>
  <w:style w:type="paragraph" w:styleId="Sinespaciado">
    <w:name w:val="No Spacing"/>
    <w:uiPriority w:val="1"/>
    <w:qFormat/>
    <w:rsid w:val="002F2080"/>
    <w:pPr>
      <w:spacing w:after="0" w:line="240" w:lineRule="auto"/>
    </w:pPr>
  </w:style>
  <w:style w:type="paragraph" w:styleId="Textodeglobo">
    <w:name w:val="Balloon Text"/>
    <w:basedOn w:val="Normal"/>
    <w:link w:val="TextodegloboCar"/>
    <w:uiPriority w:val="99"/>
    <w:semiHidden/>
    <w:unhideWhenUsed/>
    <w:rsid w:val="001F0BC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F0BC0"/>
    <w:rPr>
      <w:rFonts w:ascii="Segoe UI" w:hAnsi="Segoe UI" w:cs="Segoe UI"/>
      <w:sz w:val="18"/>
      <w:szCs w:val="18"/>
    </w:rPr>
  </w:style>
  <w:style w:type="table" w:styleId="Tablaconcuadrcula">
    <w:name w:val="Table Grid"/>
    <w:basedOn w:val="Tablanormal"/>
    <w:uiPriority w:val="39"/>
    <w:rsid w:val="00F26A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F26AD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Prrafodelista">
    <w:name w:val="List Paragraph"/>
    <w:basedOn w:val="Normal"/>
    <w:uiPriority w:val="34"/>
    <w:qFormat/>
    <w:rsid w:val="00BB0DC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925</TotalTime>
  <Pages>2</Pages>
  <Words>1169</Words>
  <Characters>6433</Characters>
  <Application>Microsoft Office Word</Application>
  <DocSecurity>0</DocSecurity>
  <Lines>53</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dc:creator>
  <cp:keywords/>
  <dc:description/>
  <cp:lastModifiedBy>OSCAR</cp:lastModifiedBy>
  <cp:revision>123</cp:revision>
  <dcterms:created xsi:type="dcterms:W3CDTF">2020-03-29T22:11:00Z</dcterms:created>
  <dcterms:modified xsi:type="dcterms:W3CDTF">2020-04-15T18:34:00Z</dcterms:modified>
</cp:coreProperties>
</file>